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44" w:type="pct"/>
        <w:jc w:val="center"/>
        <w:tblLook w:val="04A0"/>
      </w:tblPr>
      <w:tblGrid>
        <w:gridCol w:w="589"/>
        <w:gridCol w:w="690"/>
        <w:gridCol w:w="217"/>
        <w:gridCol w:w="460"/>
        <w:gridCol w:w="460"/>
        <w:gridCol w:w="936"/>
        <w:gridCol w:w="936"/>
        <w:gridCol w:w="936"/>
        <w:gridCol w:w="658"/>
        <w:gridCol w:w="1314"/>
        <w:gridCol w:w="334"/>
        <w:gridCol w:w="715"/>
        <w:gridCol w:w="214"/>
        <w:gridCol w:w="129"/>
        <w:gridCol w:w="797"/>
        <w:gridCol w:w="82"/>
        <w:gridCol w:w="677"/>
        <w:gridCol w:w="139"/>
        <w:gridCol w:w="9"/>
        <w:gridCol w:w="870"/>
        <w:gridCol w:w="38"/>
        <w:gridCol w:w="835"/>
        <w:gridCol w:w="82"/>
        <w:gridCol w:w="643"/>
        <w:gridCol w:w="148"/>
        <w:gridCol w:w="132"/>
        <w:gridCol w:w="709"/>
        <w:gridCol w:w="38"/>
        <w:gridCol w:w="164"/>
        <w:gridCol w:w="261"/>
        <w:gridCol w:w="510"/>
        <w:gridCol w:w="123"/>
        <w:gridCol w:w="907"/>
      </w:tblGrid>
      <w:tr w:rsidR="00134922" w:rsidRPr="00A41C51" w:rsidTr="00095602">
        <w:trPr>
          <w:trHeight w:val="1557"/>
          <w:jc w:val="center"/>
        </w:trPr>
        <w:tc>
          <w:tcPr>
            <w:tcW w:w="621" w:type="pct"/>
            <w:gridSpan w:val="4"/>
            <w:vAlign w:val="center"/>
          </w:tcPr>
          <w:p w:rsidR="00A41C51" w:rsidRPr="00A41C51" w:rsidRDefault="0076487D" w:rsidP="00A41C51">
            <w:pPr>
              <w:jc w:val="center"/>
              <w:rPr>
                <w:rFonts w:ascii="Arial" w:hAnsi="Arial" w:cs="Arial"/>
              </w:rPr>
            </w:pPr>
            <w:r w:rsidRPr="0076487D">
              <w:rPr>
                <w:rFonts w:ascii="Arial" w:hAnsi="Arial" w:cs="Arial"/>
                <w:noProof/>
                <w:lang w:eastAsia="en-IN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-1.2pt;margin-top:3.1pt;width:91pt;height:66.95pt;z-index:251658240" strokecolor="white [3212]">
                  <v:textbox style="mso-next-textbox:#_x0000_s1029">
                    <w:txbxContent>
                      <w:p w:rsidR="00134922" w:rsidRDefault="00134922" w:rsidP="00134922">
                        <w:pPr>
                          <w:jc w:val="center"/>
                        </w:pPr>
                        <w:r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>
                              <wp:extent cx="767759" cy="754912"/>
                              <wp:effectExtent l="19050" t="0" r="0" b="0"/>
                              <wp:docPr id="15" name="Picture 15" descr="Image result for nit meghalaya log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Image result for nit meghalaya log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9311" cy="75643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743" w:type="pct"/>
            <w:gridSpan w:val="23"/>
            <w:vAlign w:val="center"/>
          </w:tcPr>
          <w:p w:rsidR="00A41C51" w:rsidRPr="00A41C51" w:rsidRDefault="00A41C51" w:rsidP="00A41C51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</w:rPr>
            </w:pPr>
            <w:r w:rsidRPr="00A41C51">
              <w:rPr>
                <w:rFonts w:ascii="Arial" w:hAnsi="Arial" w:cs="Arial"/>
                <w:b/>
                <w:sz w:val="28"/>
              </w:rPr>
              <w:t>National Institute of Technology Meghalaya</w:t>
            </w:r>
          </w:p>
          <w:p w:rsidR="007F3158" w:rsidRPr="00573690" w:rsidRDefault="00A41C51" w:rsidP="00573690">
            <w:pPr>
              <w:jc w:val="center"/>
              <w:rPr>
                <w:rFonts w:ascii="Arial" w:hAnsi="Arial" w:cs="Arial"/>
              </w:rPr>
            </w:pPr>
            <w:r w:rsidRPr="00A41C51">
              <w:rPr>
                <w:rFonts w:ascii="Arial" w:hAnsi="Arial" w:cs="Arial"/>
              </w:rPr>
              <w:t>An Institute of National Importance</w:t>
            </w:r>
          </w:p>
        </w:tc>
        <w:tc>
          <w:tcPr>
            <w:tcW w:w="636" w:type="pct"/>
            <w:gridSpan w:val="6"/>
            <w:vAlign w:val="center"/>
          </w:tcPr>
          <w:p w:rsidR="007F6E69" w:rsidRPr="00A41C51" w:rsidRDefault="00573690" w:rsidP="00A41C51">
            <w:pPr>
              <w:jc w:val="center"/>
              <w:rPr>
                <w:rFonts w:ascii="Arial" w:hAnsi="Arial" w:cs="Arial"/>
              </w:rPr>
            </w:pPr>
            <w:r w:rsidRPr="007F3158">
              <w:rPr>
                <w:rFonts w:ascii="Arial" w:hAnsi="Arial" w:cs="Arial"/>
                <w:b/>
              </w:rPr>
              <w:t>CURRICULUM</w:t>
            </w:r>
          </w:p>
        </w:tc>
      </w:tr>
      <w:tr w:rsidR="00134922" w:rsidRPr="00A41C51" w:rsidTr="00095602">
        <w:trPr>
          <w:trHeight w:val="340"/>
          <w:jc w:val="center"/>
        </w:trPr>
        <w:tc>
          <w:tcPr>
            <w:tcW w:w="621" w:type="pct"/>
            <w:gridSpan w:val="4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Programme</w:t>
            </w:r>
          </w:p>
        </w:tc>
        <w:tc>
          <w:tcPr>
            <w:tcW w:w="2599" w:type="pct"/>
            <w:gridSpan w:val="13"/>
            <w:vAlign w:val="center"/>
          </w:tcPr>
          <w:p w:rsidR="00A41C51" w:rsidRPr="00DA4CFE" w:rsidRDefault="008857E4" w:rsidP="008857E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Bachelor of Technology in </w:t>
            </w:r>
            <w:r w:rsidR="00A31076">
              <w:rPr>
                <w:rFonts w:ascii="Arial" w:hAnsi="Arial" w:cs="Arial"/>
                <w:b/>
              </w:rPr>
              <w:t>Civil</w:t>
            </w:r>
            <w:r>
              <w:rPr>
                <w:rFonts w:ascii="Arial" w:hAnsi="Arial" w:cs="Arial"/>
                <w:b/>
              </w:rPr>
              <w:t xml:space="preserve"> Engineering</w:t>
            </w:r>
          </w:p>
        </w:tc>
        <w:tc>
          <w:tcPr>
            <w:tcW w:w="1144" w:type="pct"/>
            <w:gridSpan w:val="10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 of Regulation</w:t>
            </w:r>
          </w:p>
        </w:tc>
        <w:tc>
          <w:tcPr>
            <w:tcW w:w="636" w:type="pct"/>
            <w:gridSpan w:val="6"/>
            <w:vAlign w:val="center"/>
          </w:tcPr>
          <w:p w:rsidR="00A41C51" w:rsidRPr="00DA4CFE" w:rsidRDefault="007B099E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FC4B5C">
              <w:rPr>
                <w:rFonts w:ascii="Arial" w:hAnsi="Arial" w:cs="Arial"/>
                <w:b/>
              </w:rPr>
              <w:t>20</w:t>
            </w:r>
            <w:r w:rsidR="00A90D11">
              <w:rPr>
                <w:rFonts w:ascii="Arial" w:hAnsi="Arial" w:cs="Arial"/>
                <w:b/>
              </w:rPr>
              <w:t>-2</w:t>
            </w:r>
            <w:r w:rsidR="00FC4B5C">
              <w:rPr>
                <w:rFonts w:ascii="Arial" w:hAnsi="Arial" w:cs="Arial"/>
                <w:b/>
              </w:rPr>
              <w:t>1</w:t>
            </w:r>
          </w:p>
        </w:tc>
      </w:tr>
      <w:tr w:rsidR="00134922" w:rsidRPr="00A41C51" w:rsidTr="00095602">
        <w:trPr>
          <w:trHeight w:val="340"/>
          <w:jc w:val="center"/>
        </w:trPr>
        <w:tc>
          <w:tcPr>
            <w:tcW w:w="621" w:type="pct"/>
            <w:gridSpan w:val="4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Department</w:t>
            </w:r>
          </w:p>
        </w:tc>
        <w:tc>
          <w:tcPr>
            <w:tcW w:w="2599" w:type="pct"/>
            <w:gridSpan w:val="13"/>
            <w:vAlign w:val="center"/>
          </w:tcPr>
          <w:p w:rsidR="00A41C51" w:rsidRPr="00DA4CFE" w:rsidRDefault="00143CF2" w:rsidP="008857E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Department of Civil </w:t>
            </w:r>
            <w:r w:rsidR="008857E4">
              <w:rPr>
                <w:rFonts w:ascii="Arial" w:hAnsi="Arial" w:cs="Arial"/>
                <w:b/>
              </w:rPr>
              <w:t>Engineering</w:t>
            </w:r>
          </w:p>
        </w:tc>
        <w:tc>
          <w:tcPr>
            <w:tcW w:w="1144" w:type="pct"/>
            <w:gridSpan w:val="10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Semester</w:t>
            </w:r>
          </w:p>
        </w:tc>
        <w:tc>
          <w:tcPr>
            <w:tcW w:w="636" w:type="pct"/>
            <w:gridSpan w:val="6"/>
            <w:vAlign w:val="center"/>
          </w:tcPr>
          <w:p w:rsidR="00A41C51" w:rsidRPr="00DA4CFE" w:rsidRDefault="00071970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VII</w:t>
            </w:r>
            <w:r w:rsidR="008857E4">
              <w:rPr>
                <w:rFonts w:ascii="Arial" w:hAnsi="Arial" w:cs="Arial"/>
                <w:b/>
              </w:rPr>
              <w:t>I</w:t>
            </w:r>
          </w:p>
        </w:tc>
      </w:tr>
      <w:tr w:rsidR="00AA07D3" w:rsidRPr="00A41C51" w:rsidTr="00AA07D3">
        <w:trPr>
          <w:trHeight w:val="340"/>
          <w:jc w:val="center"/>
        </w:trPr>
        <w:tc>
          <w:tcPr>
            <w:tcW w:w="406" w:type="pct"/>
            <w:gridSpan w:val="2"/>
            <w:vMerge w:val="restart"/>
            <w:vAlign w:val="center"/>
          </w:tcPr>
          <w:p w:rsidR="00AA07D3" w:rsidRDefault="00AA07D3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</w:t>
            </w:r>
          </w:p>
          <w:p w:rsidR="00AA07D3" w:rsidRPr="00A41C51" w:rsidRDefault="00AA07D3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Code</w:t>
            </w:r>
          </w:p>
        </w:tc>
        <w:tc>
          <w:tcPr>
            <w:tcW w:w="1878" w:type="pct"/>
            <w:gridSpan w:val="8"/>
            <w:vMerge w:val="restart"/>
            <w:vAlign w:val="center"/>
          </w:tcPr>
          <w:p w:rsidR="00AA07D3" w:rsidRPr="00A41C51" w:rsidRDefault="00AA07D3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 Name</w:t>
            </w:r>
          </w:p>
        </w:tc>
        <w:tc>
          <w:tcPr>
            <w:tcW w:w="442" w:type="pct"/>
            <w:gridSpan w:val="4"/>
            <w:vMerge w:val="restart"/>
            <w:vAlign w:val="center"/>
          </w:tcPr>
          <w:p w:rsidR="00AA07D3" w:rsidRDefault="00AA07D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 requisite</w:t>
            </w:r>
          </w:p>
        </w:tc>
        <w:tc>
          <w:tcPr>
            <w:tcW w:w="1094" w:type="pct"/>
            <w:gridSpan w:val="8"/>
            <w:vAlign w:val="center"/>
          </w:tcPr>
          <w:p w:rsidR="00AA07D3" w:rsidRPr="00A41C51" w:rsidRDefault="00AA07D3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Credit Structure</w:t>
            </w:r>
          </w:p>
        </w:tc>
        <w:tc>
          <w:tcPr>
            <w:tcW w:w="1180" w:type="pct"/>
            <w:gridSpan w:val="11"/>
            <w:vAlign w:val="center"/>
          </w:tcPr>
          <w:p w:rsidR="00AA07D3" w:rsidRPr="00A41C51" w:rsidRDefault="00AA07D3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Marks Distribution</w:t>
            </w:r>
          </w:p>
        </w:tc>
      </w:tr>
      <w:tr w:rsidR="00AA07D3" w:rsidRPr="00A41C51" w:rsidTr="00AA07D3">
        <w:trPr>
          <w:trHeight w:val="340"/>
          <w:jc w:val="center"/>
        </w:trPr>
        <w:tc>
          <w:tcPr>
            <w:tcW w:w="406" w:type="pct"/>
            <w:gridSpan w:val="2"/>
            <w:vMerge/>
            <w:vAlign w:val="center"/>
          </w:tcPr>
          <w:p w:rsidR="00AA07D3" w:rsidRDefault="00AA07D3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8" w:type="pct"/>
            <w:gridSpan w:val="8"/>
            <w:vMerge/>
            <w:vAlign w:val="center"/>
          </w:tcPr>
          <w:p w:rsidR="00AA07D3" w:rsidRDefault="00AA07D3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2" w:type="pct"/>
            <w:gridSpan w:val="4"/>
            <w:vMerge/>
            <w:vAlign w:val="center"/>
          </w:tcPr>
          <w:p w:rsidR="00AA07D3" w:rsidRDefault="00AA07D3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9" w:type="pct"/>
            <w:gridSpan w:val="2"/>
            <w:vAlign w:val="center"/>
          </w:tcPr>
          <w:p w:rsidR="00AA07D3" w:rsidRPr="00A41C51" w:rsidRDefault="00AA07D3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262" w:type="pct"/>
            <w:gridSpan w:val="3"/>
            <w:vAlign w:val="center"/>
          </w:tcPr>
          <w:p w:rsidR="00AA07D3" w:rsidRPr="00A41C51" w:rsidRDefault="00AA07D3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276" w:type="pct"/>
            <w:vAlign w:val="center"/>
          </w:tcPr>
          <w:p w:rsidR="00AA07D3" w:rsidRPr="00A41C51" w:rsidRDefault="00AA07D3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277" w:type="pct"/>
            <w:gridSpan w:val="2"/>
            <w:vAlign w:val="center"/>
          </w:tcPr>
          <w:p w:rsidR="00AA07D3" w:rsidRPr="00A41C51" w:rsidRDefault="00AA07D3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77" w:type="pct"/>
            <w:gridSpan w:val="3"/>
            <w:vAlign w:val="center"/>
          </w:tcPr>
          <w:p w:rsidR="00AA07D3" w:rsidRPr="00A41C51" w:rsidRDefault="00AA07D3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</w:t>
            </w:r>
          </w:p>
        </w:tc>
        <w:tc>
          <w:tcPr>
            <w:tcW w:w="279" w:type="pct"/>
            <w:gridSpan w:val="3"/>
            <w:vAlign w:val="center"/>
          </w:tcPr>
          <w:p w:rsidR="00AA07D3" w:rsidRPr="00A41C51" w:rsidRDefault="00AA07D3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MID</w:t>
            </w:r>
          </w:p>
        </w:tc>
        <w:tc>
          <w:tcPr>
            <w:tcW w:w="297" w:type="pct"/>
            <w:gridSpan w:val="3"/>
            <w:vAlign w:val="center"/>
          </w:tcPr>
          <w:p w:rsidR="00AA07D3" w:rsidRPr="00A41C51" w:rsidRDefault="00AA07D3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</w:t>
            </w:r>
          </w:p>
        </w:tc>
        <w:tc>
          <w:tcPr>
            <w:tcW w:w="327" w:type="pct"/>
            <w:gridSpan w:val="2"/>
            <w:vAlign w:val="center"/>
          </w:tcPr>
          <w:p w:rsidR="00AA07D3" w:rsidRPr="00A41C51" w:rsidRDefault="00AA07D3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</w:tr>
      <w:tr w:rsidR="00AA07D3" w:rsidRPr="00A41C51" w:rsidTr="00AA07D3">
        <w:trPr>
          <w:trHeight w:val="340"/>
          <w:jc w:val="center"/>
        </w:trPr>
        <w:tc>
          <w:tcPr>
            <w:tcW w:w="406" w:type="pct"/>
            <w:gridSpan w:val="2"/>
            <w:vAlign w:val="center"/>
          </w:tcPr>
          <w:p w:rsidR="00AA07D3" w:rsidRPr="00DA4CFE" w:rsidRDefault="00AA07D3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 416</w:t>
            </w:r>
          </w:p>
        </w:tc>
        <w:tc>
          <w:tcPr>
            <w:tcW w:w="1878" w:type="pct"/>
            <w:gridSpan w:val="8"/>
            <w:vAlign w:val="center"/>
          </w:tcPr>
          <w:p w:rsidR="00AA07D3" w:rsidRPr="00DA4CFE" w:rsidRDefault="00AA07D3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Estimation, Costing and Valuation</w:t>
            </w:r>
          </w:p>
        </w:tc>
        <w:tc>
          <w:tcPr>
            <w:tcW w:w="442" w:type="pct"/>
            <w:gridSpan w:val="4"/>
            <w:vAlign w:val="center"/>
          </w:tcPr>
          <w:p w:rsidR="00AA07D3" w:rsidRDefault="00AA07D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Nil</w:t>
            </w:r>
          </w:p>
        </w:tc>
        <w:tc>
          <w:tcPr>
            <w:tcW w:w="279" w:type="pct"/>
            <w:gridSpan w:val="2"/>
            <w:vAlign w:val="center"/>
          </w:tcPr>
          <w:p w:rsidR="00AA07D3" w:rsidRPr="00DA4CFE" w:rsidRDefault="00AA07D3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62" w:type="pct"/>
            <w:gridSpan w:val="3"/>
            <w:vAlign w:val="center"/>
          </w:tcPr>
          <w:p w:rsidR="00AA07D3" w:rsidRPr="00DA4CFE" w:rsidRDefault="00AA07D3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76" w:type="pct"/>
            <w:vAlign w:val="center"/>
          </w:tcPr>
          <w:p w:rsidR="00AA07D3" w:rsidRPr="00DA4CFE" w:rsidRDefault="00AA07D3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77" w:type="pct"/>
            <w:gridSpan w:val="2"/>
            <w:vAlign w:val="center"/>
          </w:tcPr>
          <w:p w:rsidR="00AA07D3" w:rsidRPr="00DA4CFE" w:rsidRDefault="00AA07D3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77" w:type="pct"/>
            <w:gridSpan w:val="3"/>
            <w:vAlign w:val="center"/>
          </w:tcPr>
          <w:p w:rsidR="00AA07D3" w:rsidRPr="00DA4CFE" w:rsidRDefault="00AA07D3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279" w:type="pct"/>
            <w:gridSpan w:val="3"/>
            <w:vAlign w:val="center"/>
          </w:tcPr>
          <w:p w:rsidR="00AA07D3" w:rsidRPr="00DA4CFE" w:rsidRDefault="00AA07D3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297" w:type="pct"/>
            <w:gridSpan w:val="3"/>
            <w:vAlign w:val="center"/>
          </w:tcPr>
          <w:p w:rsidR="00AA07D3" w:rsidRPr="00DA4CFE" w:rsidRDefault="00AA07D3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327" w:type="pct"/>
            <w:gridSpan w:val="2"/>
            <w:vAlign w:val="center"/>
          </w:tcPr>
          <w:p w:rsidR="00AA07D3" w:rsidRPr="00DA4CFE" w:rsidRDefault="00AA07D3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</w:t>
            </w:r>
          </w:p>
        </w:tc>
      </w:tr>
      <w:tr w:rsidR="00B97A35" w:rsidRPr="00A41C51" w:rsidTr="00095602">
        <w:trPr>
          <w:trHeight w:val="340"/>
          <w:jc w:val="center"/>
        </w:trPr>
        <w:tc>
          <w:tcPr>
            <w:tcW w:w="406" w:type="pct"/>
            <w:gridSpan w:val="2"/>
            <w:vMerge w:val="restart"/>
            <w:vAlign w:val="center"/>
          </w:tcPr>
          <w:p w:rsidR="00B97A35" w:rsidRDefault="00B97A35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</w:t>
            </w:r>
          </w:p>
          <w:p w:rsidR="00B97A35" w:rsidRPr="00DA4CFE" w:rsidRDefault="00B97A35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Objectives</w:t>
            </w:r>
          </w:p>
        </w:tc>
        <w:tc>
          <w:tcPr>
            <w:tcW w:w="2211" w:type="pct"/>
            <w:gridSpan w:val="10"/>
            <w:vAlign w:val="center"/>
          </w:tcPr>
          <w:p w:rsidR="00B97A35" w:rsidRPr="00310D67" w:rsidRDefault="00641903" w:rsidP="00310D6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T</w:t>
            </w:r>
            <w:r w:rsidRPr="00641903">
              <w:rPr>
                <w:rFonts w:ascii="Arial" w:hAnsi="Arial" w:cs="Arial"/>
                <w:b/>
                <w:sz w:val="18"/>
              </w:rPr>
              <w:t>o develop in the student the art and skill whereby a monetary value can be placed on the volume of work previously measured</w:t>
            </w:r>
          </w:p>
        </w:tc>
        <w:tc>
          <w:tcPr>
            <w:tcW w:w="388" w:type="pct"/>
            <w:gridSpan w:val="4"/>
            <w:vMerge w:val="restart"/>
            <w:vAlign w:val="center"/>
          </w:tcPr>
          <w:p w:rsidR="00B97A35" w:rsidRPr="00DA4CFE" w:rsidRDefault="00B97A35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Course Outcomes</w:t>
            </w:r>
          </w:p>
        </w:tc>
        <w:tc>
          <w:tcPr>
            <w:tcW w:w="262" w:type="pct"/>
            <w:gridSpan w:val="3"/>
            <w:vAlign w:val="center"/>
          </w:tcPr>
          <w:p w:rsidR="00B97A35" w:rsidRPr="00543250" w:rsidRDefault="00B97A35" w:rsidP="00772FA9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CO1</w:t>
            </w:r>
          </w:p>
        </w:tc>
        <w:tc>
          <w:tcPr>
            <w:tcW w:w="1733" w:type="pct"/>
            <w:gridSpan w:val="14"/>
            <w:vAlign w:val="center"/>
          </w:tcPr>
          <w:p w:rsidR="00B97A35" w:rsidRPr="005972C4" w:rsidRDefault="000116EB" w:rsidP="00DF3419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Prepare cost estimate for different item of works in a </w:t>
            </w:r>
            <w:proofErr w:type="spellStart"/>
            <w:r>
              <w:rPr>
                <w:rFonts w:ascii="Arial" w:hAnsi="Arial" w:cs="Arial"/>
                <w:b/>
                <w:sz w:val="18"/>
              </w:rPr>
              <w:t>masonary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structures using various methods</w:t>
            </w:r>
          </w:p>
        </w:tc>
      </w:tr>
      <w:tr w:rsidR="00B97A35" w:rsidRPr="00A41C51" w:rsidTr="00095602">
        <w:trPr>
          <w:trHeight w:val="340"/>
          <w:jc w:val="center"/>
        </w:trPr>
        <w:tc>
          <w:tcPr>
            <w:tcW w:w="406" w:type="pct"/>
            <w:gridSpan w:val="2"/>
            <w:vMerge/>
            <w:vAlign w:val="center"/>
          </w:tcPr>
          <w:p w:rsidR="00B97A35" w:rsidRDefault="00B97A35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11" w:type="pct"/>
            <w:gridSpan w:val="10"/>
            <w:vAlign w:val="center"/>
          </w:tcPr>
          <w:p w:rsidR="00B97A35" w:rsidRPr="00310D67" w:rsidRDefault="00641903" w:rsidP="00310D67">
            <w:pPr>
              <w:rPr>
                <w:rFonts w:ascii="Arial" w:hAnsi="Arial" w:cs="Arial"/>
                <w:b/>
                <w:sz w:val="18"/>
              </w:rPr>
            </w:pPr>
            <w:r w:rsidRPr="00641903">
              <w:rPr>
                <w:rFonts w:ascii="Arial" w:hAnsi="Arial" w:cs="Arial"/>
                <w:b/>
                <w:sz w:val="18"/>
              </w:rPr>
              <w:t>To develop an awareness of those factors that affect the cost of construction work and to analyze the influences that effect change in these factors</w:t>
            </w:r>
          </w:p>
        </w:tc>
        <w:tc>
          <w:tcPr>
            <w:tcW w:w="388" w:type="pct"/>
            <w:gridSpan w:val="4"/>
            <w:vMerge/>
            <w:vAlign w:val="center"/>
          </w:tcPr>
          <w:p w:rsidR="00B97A35" w:rsidRDefault="00B97A35" w:rsidP="00772F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2" w:type="pct"/>
            <w:gridSpan w:val="3"/>
            <w:vAlign w:val="center"/>
          </w:tcPr>
          <w:p w:rsidR="00B97A35" w:rsidRPr="00543250" w:rsidRDefault="00B97A35" w:rsidP="00772FA9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CO2</w:t>
            </w:r>
          </w:p>
        </w:tc>
        <w:tc>
          <w:tcPr>
            <w:tcW w:w="1733" w:type="pct"/>
            <w:gridSpan w:val="14"/>
            <w:vAlign w:val="center"/>
          </w:tcPr>
          <w:p w:rsidR="00B97A35" w:rsidRPr="005972C4" w:rsidRDefault="000116EB" w:rsidP="00DF3419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Prepare cost estimate for different item of works in a RCC works &amp; Structures</w:t>
            </w:r>
          </w:p>
        </w:tc>
      </w:tr>
      <w:tr w:rsidR="00B97A35" w:rsidRPr="00A41C51" w:rsidTr="00095602">
        <w:trPr>
          <w:trHeight w:val="340"/>
          <w:jc w:val="center"/>
        </w:trPr>
        <w:tc>
          <w:tcPr>
            <w:tcW w:w="406" w:type="pct"/>
            <w:gridSpan w:val="2"/>
            <w:vMerge/>
            <w:vAlign w:val="center"/>
          </w:tcPr>
          <w:p w:rsidR="00B97A35" w:rsidRDefault="00B97A35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11" w:type="pct"/>
            <w:gridSpan w:val="10"/>
            <w:vAlign w:val="center"/>
          </w:tcPr>
          <w:p w:rsidR="00B97A35" w:rsidRPr="00310D67" w:rsidRDefault="00641903" w:rsidP="00CA31FC">
            <w:pPr>
              <w:rPr>
                <w:rFonts w:ascii="Arial" w:hAnsi="Arial" w:cs="Arial"/>
                <w:b/>
                <w:sz w:val="18"/>
              </w:rPr>
            </w:pPr>
            <w:r w:rsidRPr="00641903">
              <w:rPr>
                <w:rFonts w:ascii="Arial" w:hAnsi="Arial" w:cs="Arial"/>
                <w:b/>
                <w:sz w:val="18"/>
              </w:rPr>
              <w:t>To encourage the habit of systematically recording all those statistics which are the stock in trade of the good estimator.</w:t>
            </w:r>
          </w:p>
        </w:tc>
        <w:tc>
          <w:tcPr>
            <w:tcW w:w="388" w:type="pct"/>
            <w:gridSpan w:val="4"/>
            <w:vMerge/>
            <w:vAlign w:val="center"/>
          </w:tcPr>
          <w:p w:rsidR="00B97A35" w:rsidRDefault="00B97A35" w:rsidP="00772F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2" w:type="pct"/>
            <w:gridSpan w:val="3"/>
            <w:vAlign w:val="center"/>
          </w:tcPr>
          <w:p w:rsidR="00B97A35" w:rsidRPr="00543250" w:rsidRDefault="00B97A35" w:rsidP="00772FA9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CO3</w:t>
            </w:r>
          </w:p>
        </w:tc>
        <w:tc>
          <w:tcPr>
            <w:tcW w:w="1733" w:type="pct"/>
            <w:gridSpan w:val="14"/>
            <w:vAlign w:val="center"/>
          </w:tcPr>
          <w:p w:rsidR="00B97A35" w:rsidRPr="005972C4" w:rsidRDefault="000116EB" w:rsidP="00DF3419">
            <w:pPr>
              <w:rPr>
                <w:rFonts w:ascii="Arial" w:hAnsi="Arial" w:cs="Arial"/>
                <w:b/>
                <w:sz w:val="18"/>
              </w:rPr>
            </w:pPr>
            <w:r w:rsidRPr="000116EB">
              <w:rPr>
                <w:rFonts w:ascii="Arial" w:hAnsi="Arial" w:cs="Arial"/>
                <w:b/>
                <w:sz w:val="18"/>
              </w:rPr>
              <w:t xml:space="preserve">Prepare cost estimate for different item of works in a </w:t>
            </w:r>
            <w:r>
              <w:rPr>
                <w:rFonts w:ascii="Arial" w:hAnsi="Arial" w:cs="Arial"/>
                <w:b/>
                <w:sz w:val="18"/>
              </w:rPr>
              <w:t>roads</w:t>
            </w:r>
            <w:r w:rsidR="00502F21">
              <w:rPr>
                <w:rFonts w:ascii="Arial" w:hAnsi="Arial" w:cs="Arial"/>
                <w:b/>
                <w:sz w:val="18"/>
              </w:rPr>
              <w:t>&amp; bridges</w:t>
            </w:r>
          </w:p>
        </w:tc>
      </w:tr>
      <w:tr w:rsidR="00B97A35" w:rsidRPr="00A41C51" w:rsidTr="00095602">
        <w:trPr>
          <w:trHeight w:val="340"/>
          <w:jc w:val="center"/>
        </w:trPr>
        <w:tc>
          <w:tcPr>
            <w:tcW w:w="406" w:type="pct"/>
            <w:gridSpan w:val="2"/>
            <w:vMerge/>
            <w:vAlign w:val="center"/>
          </w:tcPr>
          <w:p w:rsidR="00B97A35" w:rsidRDefault="00B97A35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11" w:type="pct"/>
            <w:gridSpan w:val="10"/>
            <w:vAlign w:val="center"/>
          </w:tcPr>
          <w:p w:rsidR="00B97A35" w:rsidRPr="00310D67" w:rsidRDefault="00B97A35" w:rsidP="00310D67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88" w:type="pct"/>
            <w:gridSpan w:val="4"/>
            <w:vMerge/>
            <w:vAlign w:val="center"/>
          </w:tcPr>
          <w:p w:rsidR="00B97A35" w:rsidRDefault="00B97A35" w:rsidP="00772F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2" w:type="pct"/>
            <w:gridSpan w:val="3"/>
            <w:vAlign w:val="center"/>
          </w:tcPr>
          <w:p w:rsidR="00B97A35" w:rsidRPr="00543250" w:rsidRDefault="00B97A35" w:rsidP="00772FA9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CO4</w:t>
            </w:r>
          </w:p>
        </w:tc>
        <w:tc>
          <w:tcPr>
            <w:tcW w:w="1733" w:type="pct"/>
            <w:gridSpan w:val="14"/>
            <w:vAlign w:val="center"/>
          </w:tcPr>
          <w:p w:rsidR="00B97A35" w:rsidRPr="005972C4" w:rsidRDefault="00502F21" w:rsidP="00075E2A">
            <w:pPr>
              <w:rPr>
                <w:rFonts w:ascii="Arial" w:hAnsi="Arial" w:cs="Arial"/>
                <w:b/>
                <w:sz w:val="18"/>
              </w:rPr>
            </w:pPr>
            <w:r w:rsidRPr="00502F21">
              <w:rPr>
                <w:rFonts w:ascii="Arial" w:hAnsi="Arial" w:cs="Arial"/>
                <w:b/>
                <w:sz w:val="18"/>
              </w:rPr>
              <w:t>Identify the main sources of current and forecast labour rates, give at least three sources for labour production rates, calculate the production rates of a variety of tradesmen in a given job</w:t>
            </w:r>
          </w:p>
        </w:tc>
      </w:tr>
      <w:tr w:rsidR="00B97A35" w:rsidRPr="00A41C51" w:rsidTr="00095602">
        <w:trPr>
          <w:trHeight w:val="340"/>
          <w:jc w:val="center"/>
        </w:trPr>
        <w:tc>
          <w:tcPr>
            <w:tcW w:w="406" w:type="pct"/>
            <w:gridSpan w:val="2"/>
            <w:vMerge/>
            <w:vAlign w:val="center"/>
          </w:tcPr>
          <w:p w:rsidR="00B97A35" w:rsidRDefault="00B97A35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11" w:type="pct"/>
            <w:gridSpan w:val="10"/>
            <w:vAlign w:val="center"/>
          </w:tcPr>
          <w:p w:rsidR="00B97A35" w:rsidRPr="00134922" w:rsidRDefault="00B97A35" w:rsidP="00CA31FC">
            <w:pPr>
              <w:rPr>
                <w:rFonts w:ascii="Arial" w:hAnsi="Arial" w:cs="Arial"/>
              </w:rPr>
            </w:pPr>
          </w:p>
        </w:tc>
        <w:tc>
          <w:tcPr>
            <w:tcW w:w="388" w:type="pct"/>
            <w:gridSpan w:val="4"/>
            <w:vMerge/>
            <w:vAlign w:val="center"/>
          </w:tcPr>
          <w:p w:rsidR="00B97A35" w:rsidRDefault="00B97A35" w:rsidP="00772F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2" w:type="pct"/>
            <w:gridSpan w:val="3"/>
            <w:vAlign w:val="center"/>
          </w:tcPr>
          <w:p w:rsidR="00B97A35" w:rsidRPr="00543250" w:rsidRDefault="00B97A35" w:rsidP="00772FA9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CO5</w:t>
            </w:r>
          </w:p>
        </w:tc>
        <w:tc>
          <w:tcPr>
            <w:tcW w:w="1733" w:type="pct"/>
            <w:gridSpan w:val="14"/>
            <w:vAlign w:val="center"/>
          </w:tcPr>
          <w:p w:rsidR="00B97A35" w:rsidRPr="005972C4" w:rsidRDefault="00502F21" w:rsidP="00075E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Understand and prepare specification for various items of work in a contract</w:t>
            </w:r>
          </w:p>
        </w:tc>
      </w:tr>
      <w:tr w:rsidR="00B97A35" w:rsidRPr="00A41C51" w:rsidTr="00095602">
        <w:trPr>
          <w:trHeight w:val="204"/>
          <w:jc w:val="center"/>
        </w:trPr>
        <w:tc>
          <w:tcPr>
            <w:tcW w:w="406" w:type="pct"/>
            <w:gridSpan w:val="2"/>
            <w:vMerge/>
            <w:vAlign w:val="center"/>
          </w:tcPr>
          <w:p w:rsidR="00B97A35" w:rsidRDefault="00B97A35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11" w:type="pct"/>
            <w:gridSpan w:val="10"/>
            <w:vAlign w:val="center"/>
          </w:tcPr>
          <w:p w:rsidR="00B97A35" w:rsidRPr="00134922" w:rsidRDefault="00B97A35" w:rsidP="00CA31FC">
            <w:pPr>
              <w:rPr>
                <w:rFonts w:ascii="Arial" w:hAnsi="Arial" w:cs="Arial"/>
              </w:rPr>
            </w:pPr>
          </w:p>
        </w:tc>
        <w:tc>
          <w:tcPr>
            <w:tcW w:w="388" w:type="pct"/>
            <w:gridSpan w:val="4"/>
            <w:vMerge/>
            <w:vAlign w:val="center"/>
          </w:tcPr>
          <w:p w:rsidR="00B97A35" w:rsidRDefault="00B97A35" w:rsidP="00772F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2" w:type="pct"/>
            <w:gridSpan w:val="3"/>
            <w:vMerge w:val="restart"/>
            <w:vAlign w:val="center"/>
          </w:tcPr>
          <w:p w:rsidR="00B97A35" w:rsidRPr="00543250" w:rsidRDefault="00B97A35" w:rsidP="00772FA9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CO6</w:t>
            </w:r>
          </w:p>
        </w:tc>
        <w:tc>
          <w:tcPr>
            <w:tcW w:w="1733" w:type="pct"/>
            <w:gridSpan w:val="14"/>
            <w:vMerge w:val="restart"/>
            <w:vAlign w:val="center"/>
          </w:tcPr>
          <w:p w:rsidR="00641903" w:rsidRPr="005B1C81" w:rsidRDefault="005B1C81" w:rsidP="005B1C81">
            <w:pPr>
              <w:rPr>
                <w:rFonts w:ascii="Arial" w:hAnsi="Arial" w:cs="Arial"/>
                <w:b/>
                <w:sz w:val="18"/>
              </w:rPr>
            </w:pPr>
            <w:r w:rsidRPr="005B1C81">
              <w:rPr>
                <w:rFonts w:ascii="Arial" w:hAnsi="Arial" w:cs="Arial"/>
                <w:b/>
                <w:sz w:val="18"/>
              </w:rPr>
              <w:t>Describe the various method of valuation</w:t>
            </w:r>
          </w:p>
        </w:tc>
      </w:tr>
      <w:tr w:rsidR="00B97A35" w:rsidRPr="00A41C51" w:rsidTr="00095602">
        <w:trPr>
          <w:trHeight w:val="204"/>
          <w:jc w:val="center"/>
        </w:trPr>
        <w:tc>
          <w:tcPr>
            <w:tcW w:w="406" w:type="pct"/>
            <w:gridSpan w:val="2"/>
            <w:vMerge/>
            <w:vAlign w:val="center"/>
          </w:tcPr>
          <w:p w:rsidR="00B97A35" w:rsidRDefault="00B97A35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11" w:type="pct"/>
            <w:gridSpan w:val="10"/>
            <w:vAlign w:val="center"/>
          </w:tcPr>
          <w:p w:rsidR="00B97A35" w:rsidRPr="00BE259C" w:rsidRDefault="00B97A35" w:rsidP="00CA31FC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88" w:type="pct"/>
            <w:gridSpan w:val="4"/>
            <w:vMerge/>
            <w:vAlign w:val="center"/>
          </w:tcPr>
          <w:p w:rsidR="00B97A35" w:rsidRDefault="00B97A35" w:rsidP="00772F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2" w:type="pct"/>
            <w:gridSpan w:val="3"/>
            <w:vMerge/>
            <w:vAlign w:val="center"/>
          </w:tcPr>
          <w:p w:rsidR="00B97A35" w:rsidRPr="00543250" w:rsidRDefault="00B97A35" w:rsidP="00772F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3" w:type="pct"/>
            <w:gridSpan w:val="14"/>
            <w:vMerge/>
            <w:vAlign w:val="center"/>
          </w:tcPr>
          <w:p w:rsidR="00B97A35" w:rsidRPr="00DA4CFE" w:rsidRDefault="00B97A35" w:rsidP="00772FA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43250" w:rsidRPr="00A41C51" w:rsidTr="00095602">
        <w:trPr>
          <w:trHeight w:val="340"/>
          <w:jc w:val="center"/>
        </w:trPr>
        <w:tc>
          <w:tcPr>
            <w:tcW w:w="187" w:type="pct"/>
            <w:vMerge w:val="restart"/>
            <w:vAlign w:val="center"/>
          </w:tcPr>
          <w:p w:rsidR="00543250" w:rsidRPr="00543250" w:rsidRDefault="00543250" w:rsidP="00A41C51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No.</w:t>
            </w:r>
          </w:p>
        </w:tc>
        <w:tc>
          <w:tcPr>
            <w:tcW w:w="288" w:type="pct"/>
            <w:gridSpan w:val="2"/>
            <w:vMerge w:val="restart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COs</w:t>
            </w:r>
          </w:p>
        </w:tc>
        <w:tc>
          <w:tcPr>
            <w:tcW w:w="3664" w:type="pct"/>
            <w:gridSpan w:val="23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Mapping with Program Outcomes (POs)</w:t>
            </w:r>
          </w:p>
        </w:tc>
        <w:tc>
          <w:tcPr>
            <w:tcW w:w="861" w:type="pct"/>
            <w:gridSpan w:val="7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Mapping with PSOs</w:t>
            </w:r>
          </w:p>
        </w:tc>
      </w:tr>
      <w:tr w:rsidR="00543250" w:rsidRPr="00A41C51" w:rsidTr="00095602">
        <w:trPr>
          <w:trHeight w:val="340"/>
          <w:jc w:val="center"/>
        </w:trPr>
        <w:tc>
          <w:tcPr>
            <w:tcW w:w="187" w:type="pct"/>
            <w:vMerge/>
            <w:vAlign w:val="center"/>
          </w:tcPr>
          <w:p w:rsidR="00543250" w:rsidRDefault="00543250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" w:type="pct"/>
            <w:gridSpan w:val="2"/>
            <w:vMerge/>
            <w:vAlign w:val="center"/>
          </w:tcPr>
          <w:p w:rsidR="00543250" w:rsidRDefault="00543250" w:rsidP="0054325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2" w:type="pct"/>
            <w:gridSpan w:val="2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</w:t>
            </w:r>
          </w:p>
        </w:tc>
        <w:tc>
          <w:tcPr>
            <w:tcW w:w="297" w:type="pct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PO2</w:t>
            </w:r>
          </w:p>
        </w:tc>
        <w:tc>
          <w:tcPr>
            <w:tcW w:w="297" w:type="pct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PO3</w:t>
            </w:r>
          </w:p>
        </w:tc>
        <w:tc>
          <w:tcPr>
            <w:tcW w:w="297" w:type="pct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PO4</w:t>
            </w:r>
          </w:p>
        </w:tc>
        <w:tc>
          <w:tcPr>
            <w:tcW w:w="209" w:type="pct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PO5</w:t>
            </w:r>
          </w:p>
        </w:tc>
        <w:tc>
          <w:tcPr>
            <w:tcW w:w="523" w:type="pct"/>
            <w:gridSpan w:val="2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PO6</w:t>
            </w:r>
          </w:p>
        </w:tc>
        <w:tc>
          <w:tcPr>
            <w:tcW w:w="295" w:type="pct"/>
            <w:gridSpan w:val="2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PO7</w:t>
            </w:r>
          </w:p>
        </w:tc>
        <w:tc>
          <w:tcPr>
            <w:tcW w:w="294" w:type="pct"/>
            <w:gridSpan w:val="2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PO8</w:t>
            </w:r>
          </w:p>
        </w:tc>
        <w:tc>
          <w:tcPr>
            <w:tcW w:w="285" w:type="pct"/>
            <w:gridSpan w:val="3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PO9</w:t>
            </w:r>
          </w:p>
        </w:tc>
        <w:tc>
          <w:tcPr>
            <w:tcW w:w="291" w:type="pct"/>
            <w:gridSpan w:val="3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PO10</w:t>
            </w:r>
          </w:p>
        </w:tc>
        <w:tc>
          <w:tcPr>
            <w:tcW w:w="291" w:type="pct"/>
            <w:gridSpan w:val="2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PO11</w:t>
            </w:r>
          </w:p>
        </w:tc>
        <w:tc>
          <w:tcPr>
            <w:tcW w:w="293" w:type="pct"/>
            <w:gridSpan w:val="3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PO12</w:t>
            </w:r>
          </w:p>
        </w:tc>
        <w:tc>
          <w:tcPr>
            <w:tcW w:w="289" w:type="pct"/>
            <w:gridSpan w:val="3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PSO1</w:t>
            </w:r>
          </w:p>
        </w:tc>
        <w:tc>
          <w:tcPr>
            <w:tcW w:w="284" w:type="pct"/>
            <w:gridSpan w:val="3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PSO2</w:t>
            </w:r>
          </w:p>
        </w:tc>
        <w:tc>
          <w:tcPr>
            <w:tcW w:w="288" w:type="pct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PSO3</w:t>
            </w:r>
          </w:p>
        </w:tc>
      </w:tr>
      <w:tr w:rsidR="005B1C81" w:rsidRPr="00A41C51" w:rsidTr="00095602">
        <w:trPr>
          <w:trHeight w:val="340"/>
          <w:jc w:val="center"/>
        </w:trPr>
        <w:tc>
          <w:tcPr>
            <w:tcW w:w="187" w:type="pct"/>
            <w:vAlign w:val="center"/>
          </w:tcPr>
          <w:p w:rsidR="005B1C81" w:rsidRDefault="005B1C81" w:rsidP="005B1C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8" w:type="pct"/>
            <w:gridSpan w:val="2"/>
            <w:vAlign w:val="center"/>
          </w:tcPr>
          <w:p w:rsidR="005B1C81" w:rsidRPr="00543250" w:rsidRDefault="005B1C81" w:rsidP="005B1C81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CO1</w:t>
            </w:r>
          </w:p>
        </w:tc>
        <w:tc>
          <w:tcPr>
            <w:tcW w:w="292" w:type="pct"/>
            <w:gridSpan w:val="2"/>
          </w:tcPr>
          <w:p w:rsidR="005B1C81" w:rsidRPr="006A33A2" w:rsidRDefault="005B1C81" w:rsidP="005B1C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0AE3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7" w:type="pct"/>
          </w:tcPr>
          <w:p w:rsidR="005B1C81" w:rsidRPr="006A33A2" w:rsidRDefault="005B1C81" w:rsidP="005B1C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0AE3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7" w:type="pct"/>
          </w:tcPr>
          <w:p w:rsidR="005B1C81" w:rsidRPr="006A33A2" w:rsidRDefault="005B1C81" w:rsidP="005B1C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0AE3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7" w:type="pct"/>
          </w:tcPr>
          <w:p w:rsidR="005B1C81" w:rsidRPr="006A33A2" w:rsidRDefault="00582BDD" w:rsidP="005B1C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09" w:type="pct"/>
          </w:tcPr>
          <w:p w:rsidR="005B1C81" w:rsidRPr="006A33A2" w:rsidRDefault="0020361E" w:rsidP="005B1C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23" w:type="pct"/>
            <w:gridSpan w:val="2"/>
          </w:tcPr>
          <w:p w:rsidR="005B1C81" w:rsidRPr="006A33A2" w:rsidRDefault="0038365A" w:rsidP="005B1C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95" w:type="pct"/>
            <w:gridSpan w:val="2"/>
          </w:tcPr>
          <w:p w:rsidR="005B1C81" w:rsidRPr="006A33A2" w:rsidRDefault="005B1C81" w:rsidP="005B1C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0AE3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4" w:type="pct"/>
            <w:gridSpan w:val="2"/>
          </w:tcPr>
          <w:p w:rsidR="005B1C81" w:rsidRPr="006A33A2" w:rsidRDefault="005B1C81" w:rsidP="005B1C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0AE3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85" w:type="pct"/>
            <w:gridSpan w:val="3"/>
          </w:tcPr>
          <w:p w:rsidR="005B1C81" w:rsidRPr="006A33A2" w:rsidRDefault="00E26E66" w:rsidP="005B1C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91" w:type="pct"/>
            <w:gridSpan w:val="3"/>
          </w:tcPr>
          <w:p w:rsidR="005B1C81" w:rsidRPr="006A33A2" w:rsidRDefault="005B1C81" w:rsidP="005B1C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05C4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1" w:type="pct"/>
            <w:gridSpan w:val="2"/>
          </w:tcPr>
          <w:p w:rsidR="005B1C81" w:rsidRPr="006A33A2" w:rsidRDefault="00E973FC" w:rsidP="005B1C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93" w:type="pct"/>
            <w:gridSpan w:val="3"/>
          </w:tcPr>
          <w:p w:rsidR="005B1C81" w:rsidRPr="006A33A2" w:rsidRDefault="00C3638C" w:rsidP="005B1C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89" w:type="pct"/>
            <w:gridSpan w:val="3"/>
          </w:tcPr>
          <w:p w:rsidR="005B1C81" w:rsidRPr="006A33A2" w:rsidRDefault="00103039" w:rsidP="005B1C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84" w:type="pct"/>
            <w:gridSpan w:val="3"/>
          </w:tcPr>
          <w:p w:rsidR="005B1C81" w:rsidRPr="006A33A2" w:rsidRDefault="006F41B4" w:rsidP="005B1C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88" w:type="pct"/>
          </w:tcPr>
          <w:p w:rsidR="005B1C81" w:rsidRPr="006A33A2" w:rsidRDefault="006F41B4" w:rsidP="005B1C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20361E" w:rsidRPr="00A41C51" w:rsidTr="00095602">
        <w:trPr>
          <w:trHeight w:val="340"/>
          <w:jc w:val="center"/>
        </w:trPr>
        <w:tc>
          <w:tcPr>
            <w:tcW w:w="187" w:type="pct"/>
            <w:vAlign w:val="center"/>
          </w:tcPr>
          <w:p w:rsidR="0020361E" w:rsidRDefault="0020361E" w:rsidP="002036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8" w:type="pct"/>
            <w:gridSpan w:val="2"/>
            <w:vAlign w:val="center"/>
          </w:tcPr>
          <w:p w:rsidR="0020361E" w:rsidRPr="00543250" w:rsidRDefault="0020361E" w:rsidP="0020361E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CO2</w:t>
            </w:r>
          </w:p>
        </w:tc>
        <w:tc>
          <w:tcPr>
            <w:tcW w:w="292" w:type="pct"/>
            <w:gridSpan w:val="2"/>
          </w:tcPr>
          <w:p w:rsidR="0020361E" w:rsidRPr="006A33A2" w:rsidRDefault="0020361E" w:rsidP="00203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0AE3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7" w:type="pct"/>
          </w:tcPr>
          <w:p w:rsidR="0020361E" w:rsidRPr="006A33A2" w:rsidRDefault="0020361E" w:rsidP="00203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0AE3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7" w:type="pct"/>
          </w:tcPr>
          <w:p w:rsidR="0020361E" w:rsidRPr="006A33A2" w:rsidRDefault="0020361E" w:rsidP="00203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0AE3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7" w:type="pct"/>
          </w:tcPr>
          <w:p w:rsidR="0020361E" w:rsidRPr="006A33A2" w:rsidRDefault="0020361E" w:rsidP="00203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2DEF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09" w:type="pct"/>
          </w:tcPr>
          <w:p w:rsidR="0020361E" w:rsidRPr="006A33A2" w:rsidRDefault="0020361E" w:rsidP="00203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5B09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23" w:type="pct"/>
            <w:gridSpan w:val="2"/>
          </w:tcPr>
          <w:p w:rsidR="0020361E" w:rsidRPr="006A33A2" w:rsidRDefault="0020361E" w:rsidP="00203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6E17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95" w:type="pct"/>
            <w:gridSpan w:val="2"/>
          </w:tcPr>
          <w:p w:rsidR="0020361E" w:rsidRPr="006A33A2" w:rsidRDefault="0020361E" w:rsidP="00203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0AE3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4" w:type="pct"/>
            <w:gridSpan w:val="2"/>
          </w:tcPr>
          <w:p w:rsidR="0020361E" w:rsidRPr="006A33A2" w:rsidRDefault="0020361E" w:rsidP="00203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0AE3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85" w:type="pct"/>
            <w:gridSpan w:val="3"/>
          </w:tcPr>
          <w:p w:rsidR="0020361E" w:rsidRPr="006A33A2" w:rsidRDefault="0020361E" w:rsidP="00203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4EF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91" w:type="pct"/>
            <w:gridSpan w:val="3"/>
          </w:tcPr>
          <w:p w:rsidR="0020361E" w:rsidRPr="006A33A2" w:rsidRDefault="0020361E" w:rsidP="00203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05C4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1" w:type="pct"/>
            <w:gridSpan w:val="2"/>
          </w:tcPr>
          <w:p w:rsidR="0020361E" w:rsidRPr="006A33A2" w:rsidRDefault="0020361E" w:rsidP="00203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050D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93" w:type="pct"/>
            <w:gridSpan w:val="3"/>
          </w:tcPr>
          <w:p w:rsidR="0020361E" w:rsidRPr="006A33A2" w:rsidRDefault="0020361E" w:rsidP="00203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458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89" w:type="pct"/>
            <w:gridSpan w:val="3"/>
          </w:tcPr>
          <w:p w:rsidR="0020361E" w:rsidRPr="006A33A2" w:rsidRDefault="0020361E" w:rsidP="00203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670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84" w:type="pct"/>
            <w:gridSpan w:val="3"/>
          </w:tcPr>
          <w:p w:rsidR="0020361E" w:rsidRPr="006A33A2" w:rsidRDefault="0020361E" w:rsidP="00203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4113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88" w:type="pct"/>
          </w:tcPr>
          <w:p w:rsidR="0020361E" w:rsidRPr="006A33A2" w:rsidRDefault="0020361E" w:rsidP="00203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1983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20361E" w:rsidRPr="00A41C51" w:rsidTr="00095602">
        <w:trPr>
          <w:trHeight w:val="340"/>
          <w:jc w:val="center"/>
        </w:trPr>
        <w:tc>
          <w:tcPr>
            <w:tcW w:w="187" w:type="pct"/>
            <w:vAlign w:val="center"/>
          </w:tcPr>
          <w:p w:rsidR="0020361E" w:rsidRDefault="0020361E" w:rsidP="002036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88" w:type="pct"/>
            <w:gridSpan w:val="2"/>
            <w:vAlign w:val="center"/>
          </w:tcPr>
          <w:p w:rsidR="0020361E" w:rsidRPr="00543250" w:rsidRDefault="0020361E" w:rsidP="0020361E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CO3</w:t>
            </w:r>
          </w:p>
        </w:tc>
        <w:tc>
          <w:tcPr>
            <w:tcW w:w="292" w:type="pct"/>
            <w:gridSpan w:val="2"/>
          </w:tcPr>
          <w:p w:rsidR="0020361E" w:rsidRPr="006A33A2" w:rsidRDefault="0020361E" w:rsidP="00203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0AE3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7" w:type="pct"/>
          </w:tcPr>
          <w:p w:rsidR="0020361E" w:rsidRPr="006A33A2" w:rsidRDefault="0020361E" w:rsidP="00203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0AE3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7" w:type="pct"/>
          </w:tcPr>
          <w:p w:rsidR="0020361E" w:rsidRPr="006A33A2" w:rsidRDefault="0020361E" w:rsidP="00203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0AE3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7" w:type="pct"/>
          </w:tcPr>
          <w:p w:rsidR="0020361E" w:rsidRPr="006A33A2" w:rsidRDefault="0020361E" w:rsidP="00203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2DEF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09" w:type="pct"/>
          </w:tcPr>
          <w:p w:rsidR="0020361E" w:rsidRPr="006A33A2" w:rsidRDefault="0020361E" w:rsidP="00203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5B09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23" w:type="pct"/>
            <w:gridSpan w:val="2"/>
          </w:tcPr>
          <w:p w:rsidR="0020361E" w:rsidRPr="006A33A2" w:rsidRDefault="0020361E" w:rsidP="00203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6E17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95" w:type="pct"/>
            <w:gridSpan w:val="2"/>
          </w:tcPr>
          <w:p w:rsidR="0020361E" w:rsidRPr="006A33A2" w:rsidRDefault="0020361E" w:rsidP="00203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0AE3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4" w:type="pct"/>
            <w:gridSpan w:val="2"/>
          </w:tcPr>
          <w:p w:rsidR="0020361E" w:rsidRPr="006A33A2" w:rsidRDefault="0020361E" w:rsidP="00203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0AE3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85" w:type="pct"/>
            <w:gridSpan w:val="3"/>
          </w:tcPr>
          <w:p w:rsidR="0020361E" w:rsidRPr="006A33A2" w:rsidRDefault="0020361E" w:rsidP="00203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4EF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91" w:type="pct"/>
            <w:gridSpan w:val="3"/>
          </w:tcPr>
          <w:p w:rsidR="0020361E" w:rsidRPr="006A33A2" w:rsidRDefault="0020361E" w:rsidP="00203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05C4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1" w:type="pct"/>
            <w:gridSpan w:val="2"/>
          </w:tcPr>
          <w:p w:rsidR="0020361E" w:rsidRPr="006A33A2" w:rsidRDefault="0020361E" w:rsidP="00203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050D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93" w:type="pct"/>
            <w:gridSpan w:val="3"/>
          </w:tcPr>
          <w:p w:rsidR="0020361E" w:rsidRPr="006A33A2" w:rsidRDefault="0020361E" w:rsidP="00203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458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89" w:type="pct"/>
            <w:gridSpan w:val="3"/>
          </w:tcPr>
          <w:p w:rsidR="0020361E" w:rsidRPr="006A33A2" w:rsidRDefault="0020361E" w:rsidP="00203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670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84" w:type="pct"/>
            <w:gridSpan w:val="3"/>
          </w:tcPr>
          <w:p w:rsidR="0020361E" w:rsidRPr="006A33A2" w:rsidRDefault="0020361E" w:rsidP="00203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4113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88" w:type="pct"/>
          </w:tcPr>
          <w:p w:rsidR="0020361E" w:rsidRPr="006A33A2" w:rsidRDefault="0020361E" w:rsidP="00203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1983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20361E" w:rsidRPr="00A41C51" w:rsidTr="00095602">
        <w:trPr>
          <w:trHeight w:val="340"/>
          <w:jc w:val="center"/>
        </w:trPr>
        <w:tc>
          <w:tcPr>
            <w:tcW w:w="187" w:type="pct"/>
            <w:vAlign w:val="center"/>
          </w:tcPr>
          <w:p w:rsidR="0020361E" w:rsidRDefault="0020361E" w:rsidP="002036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88" w:type="pct"/>
            <w:gridSpan w:val="2"/>
            <w:vAlign w:val="center"/>
          </w:tcPr>
          <w:p w:rsidR="0020361E" w:rsidRPr="00543250" w:rsidRDefault="0020361E" w:rsidP="0020361E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CO4</w:t>
            </w:r>
          </w:p>
        </w:tc>
        <w:tc>
          <w:tcPr>
            <w:tcW w:w="292" w:type="pct"/>
            <w:gridSpan w:val="2"/>
          </w:tcPr>
          <w:p w:rsidR="0020361E" w:rsidRPr="006A33A2" w:rsidRDefault="0020361E" w:rsidP="00203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0AE3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7" w:type="pct"/>
          </w:tcPr>
          <w:p w:rsidR="0020361E" w:rsidRPr="006A33A2" w:rsidRDefault="0020361E" w:rsidP="00203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0AE3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7" w:type="pct"/>
          </w:tcPr>
          <w:p w:rsidR="0020361E" w:rsidRPr="006A33A2" w:rsidRDefault="0020361E" w:rsidP="00203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0AE3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7" w:type="pct"/>
          </w:tcPr>
          <w:p w:rsidR="0020361E" w:rsidRPr="006A33A2" w:rsidRDefault="0020361E" w:rsidP="00203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2DEF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09" w:type="pct"/>
          </w:tcPr>
          <w:p w:rsidR="0020361E" w:rsidRPr="006A33A2" w:rsidRDefault="0020361E" w:rsidP="00203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5B09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23" w:type="pct"/>
            <w:gridSpan w:val="2"/>
          </w:tcPr>
          <w:p w:rsidR="0020361E" w:rsidRPr="006A33A2" w:rsidRDefault="0020361E" w:rsidP="00203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6E17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95" w:type="pct"/>
            <w:gridSpan w:val="2"/>
          </w:tcPr>
          <w:p w:rsidR="0020361E" w:rsidRPr="006A33A2" w:rsidRDefault="0020361E" w:rsidP="00203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0AE3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4" w:type="pct"/>
            <w:gridSpan w:val="2"/>
          </w:tcPr>
          <w:p w:rsidR="0020361E" w:rsidRPr="006A33A2" w:rsidRDefault="0020361E" w:rsidP="00203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0AE3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85" w:type="pct"/>
            <w:gridSpan w:val="3"/>
          </w:tcPr>
          <w:p w:rsidR="0020361E" w:rsidRPr="006A33A2" w:rsidRDefault="0020361E" w:rsidP="00203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4EF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91" w:type="pct"/>
            <w:gridSpan w:val="3"/>
          </w:tcPr>
          <w:p w:rsidR="0020361E" w:rsidRPr="006A33A2" w:rsidRDefault="0020361E" w:rsidP="00203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05C4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1" w:type="pct"/>
            <w:gridSpan w:val="2"/>
          </w:tcPr>
          <w:p w:rsidR="0020361E" w:rsidRPr="006A33A2" w:rsidRDefault="0020361E" w:rsidP="00203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050D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93" w:type="pct"/>
            <w:gridSpan w:val="3"/>
          </w:tcPr>
          <w:p w:rsidR="0020361E" w:rsidRPr="006A33A2" w:rsidRDefault="0020361E" w:rsidP="00203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458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89" w:type="pct"/>
            <w:gridSpan w:val="3"/>
          </w:tcPr>
          <w:p w:rsidR="0020361E" w:rsidRPr="006A33A2" w:rsidRDefault="0020361E" w:rsidP="00203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670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84" w:type="pct"/>
            <w:gridSpan w:val="3"/>
          </w:tcPr>
          <w:p w:rsidR="0020361E" w:rsidRPr="006A33A2" w:rsidRDefault="0020361E" w:rsidP="00203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4113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88" w:type="pct"/>
          </w:tcPr>
          <w:p w:rsidR="0020361E" w:rsidRPr="006A33A2" w:rsidRDefault="0020361E" w:rsidP="00203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1983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E973FC" w:rsidRPr="00A41C51" w:rsidTr="00095602">
        <w:trPr>
          <w:trHeight w:val="340"/>
          <w:jc w:val="center"/>
        </w:trPr>
        <w:tc>
          <w:tcPr>
            <w:tcW w:w="187" w:type="pct"/>
            <w:vAlign w:val="center"/>
          </w:tcPr>
          <w:p w:rsidR="00E973FC" w:rsidRDefault="00E973FC" w:rsidP="00E973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88" w:type="pct"/>
            <w:gridSpan w:val="2"/>
            <w:vAlign w:val="center"/>
          </w:tcPr>
          <w:p w:rsidR="00E973FC" w:rsidRPr="00543250" w:rsidRDefault="00E973FC" w:rsidP="00E973FC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CO5</w:t>
            </w:r>
          </w:p>
        </w:tc>
        <w:tc>
          <w:tcPr>
            <w:tcW w:w="292" w:type="pct"/>
            <w:gridSpan w:val="2"/>
          </w:tcPr>
          <w:p w:rsidR="00E973FC" w:rsidRPr="006A33A2" w:rsidRDefault="00E973FC" w:rsidP="00E973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0AE3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7" w:type="pct"/>
          </w:tcPr>
          <w:p w:rsidR="00E973FC" w:rsidRPr="006A33A2" w:rsidRDefault="00E973FC" w:rsidP="00E973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0AE3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7" w:type="pct"/>
          </w:tcPr>
          <w:p w:rsidR="00E973FC" w:rsidRPr="006A33A2" w:rsidRDefault="00E973FC" w:rsidP="00E973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0AE3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7" w:type="pct"/>
          </w:tcPr>
          <w:p w:rsidR="00E973FC" w:rsidRPr="006A33A2" w:rsidRDefault="00E973FC" w:rsidP="00E973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2DEF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09" w:type="pct"/>
          </w:tcPr>
          <w:p w:rsidR="00E973FC" w:rsidRPr="006A33A2" w:rsidRDefault="00E973FC" w:rsidP="00E973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5074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23" w:type="pct"/>
            <w:gridSpan w:val="2"/>
          </w:tcPr>
          <w:p w:rsidR="00E973FC" w:rsidRPr="006A33A2" w:rsidRDefault="00E973FC" w:rsidP="00E973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6E17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95" w:type="pct"/>
            <w:gridSpan w:val="2"/>
          </w:tcPr>
          <w:p w:rsidR="00E973FC" w:rsidRPr="006A33A2" w:rsidRDefault="00E973FC" w:rsidP="00E973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0AE3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4" w:type="pct"/>
            <w:gridSpan w:val="2"/>
          </w:tcPr>
          <w:p w:rsidR="00E973FC" w:rsidRPr="006A33A2" w:rsidRDefault="00E973FC" w:rsidP="00E973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0AE3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85" w:type="pct"/>
            <w:gridSpan w:val="3"/>
          </w:tcPr>
          <w:p w:rsidR="00E973FC" w:rsidRPr="006A33A2" w:rsidRDefault="00E973FC" w:rsidP="00E973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4EF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91" w:type="pct"/>
            <w:gridSpan w:val="3"/>
          </w:tcPr>
          <w:p w:rsidR="00E973FC" w:rsidRPr="006A33A2" w:rsidRDefault="00E973FC" w:rsidP="00E973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05C4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1" w:type="pct"/>
            <w:gridSpan w:val="2"/>
          </w:tcPr>
          <w:p w:rsidR="00E973FC" w:rsidRPr="006A33A2" w:rsidRDefault="00E973FC" w:rsidP="00E973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050D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93" w:type="pct"/>
            <w:gridSpan w:val="3"/>
          </w:tcPr>
          <w:p w:rsidR="00E973FC" w:rsidRPr="006A33A2" w:rsidRDefault="00E973FC" w:rsidP="00E973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458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89" w:type="pct"/>
            <w:gridSpan w:val="3"/>
          </w:tcPr>
          <w:p w:rsidR="00E973FC" w:rsidRPr="006A33A2" w:rsidRDefault="00E973FC" w:rsidP="00E973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670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84" w:type="pct"/>
            <w:gridSpan w:val="3"/>
          </w:tcPr>
          <w:p w:rsidR="00E973FC" w:rsidRPr="006A33A2" w:rsidRDefault="00E973FC" w:rsidP="00E973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4113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88" w:type="pct"/>
          </w:tcPr>
          <w:p w:rsidR="00E973FC" w:rsidRPr="006A33A2" w:rsidRDefault="00E973FC" w:rsidP="00E973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1983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E973FC" w:rsidRPr="00A41C51" w:rsidTr="00095602">
        <w:trPr>
          <w:trHeight w:val="340"/>
          <w:jc w:val="center"/>
        </w:trPr>
        <w:tc>
          <w:tcPr>
            <w:tcW w:w="187" w:type="pct"/>
            <w:vAlign w:val="center"/>
          </w:tcPr>
          <w:p w:rsidR="00E973FC" w:rsidRDefault="00E973FC" w:rsidP="00E973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88" w:type="pct"/>
            <w:gridSpan w:val="2"/>
            <w:vAlign w:val="center"/>
          </w:tcPr>
          <w:p w:rsidR="00E973FC" w:rsidRPr="00543250" w:rsidRDefault="00E973FC" w:rsidP="00E973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CO6</w:t>
            </w:r>
          </w:p>
        </w:tc>
        <w:tc>
          <w:tcPr>
            <w:tcW w:w="292" w:type="pct"/>
            <w:gridSpan w:val="2"/>
          </w:tcPr>
          <w:p w:rsidR="00E973FC" w:rsidRPr="00930AE3" w:rsidRDefault="00E973FC" w:rsidP="00E973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26C5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7" w:type="pct"/>
          </w:tcPr>
          <w:p w:rsidR="00E973FC" w:rsidRPr="00930AE3" w:rsidRDefault="00E973FC" w:rsidP="00E973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26C5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7" w:type="pct"/>
          </w:tcPr>
          <w:p w:rsidR="00E973FC" w:rsidRPr="00930AE3" w:rsidRDefault="00E973FC" w:rsidP="00E973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26C5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7" w:type="pct"/>
          </w:tcPr>
          <w:p w:rsidR="00E973FC" w:rsidRPr="00930AE3" w:rsidRDefault="00E973FC" w:rsidP="00E973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2DEF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09" w:type="pct"/>
          </w:tcPr>
          <w:p w:rsidR="00E973FC" w:rsidRPr="00B35074" w:rsidRDefault="0020361E" w:rsidP="00E973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23" w:type="pct"/>
            <w:gridSpan w:val="2"/>
          </w:tcPr>
          <w:p w:rsidR="00E973FC" w:rsidRPr="00930AE3" w:rsidRDefault="00E973FC" w:rsidP="00E973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6E17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95" w:type="pct"/>
            <w:gridSpan w:val="2"/>
          </w:tcPr>
          <w:p w:rsidR="00E973FC" w:rsidRPr="00930AE3" w:rsidRDefault="00E973FC" w:rsidP="00E973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26C5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4" w:type="pct"/>
            <w:gridSpan w:val="2"/>
          </w:tcPr>
          <w:p w:rsidR="00E973FC" w:rsidRPr="00930AE3" w:rsidRDefault="00E973FC" w:rsidP="00E973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26C5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85" w:type="pct"/>
            <w:gridSpan w:val="3"/>
          </w:tcPr>
          <w:p w:rsidR="00E973FC" w:rsidRPr="00344EFF" w:rsidRDefault="00E973FC" w:rsidP="00E973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26C5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1" w:type="pct"/>
            <w:gridSpan w:val="3"/>
          </w:tcPr>
          <w:p w:rsidR="00E973FC" w:rsidRPr="001005C4" w:rsidRDefault="00E973FC" w:rsidP="00E973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26C5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1" w:type="pct"/>
            <w:gridSpan w:val="2"/>
          </w:tcPr>
          <w:p w:rsidR="00E973FC" w:rsidRPr="00930AE3" w:rsidRDefault="00E973FC" w:rsidP="00E973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050D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93" w:type="pct"/>
            <w:gridSpan w:val="3"/>
          </w:tcPr>
          <w:p w:rsidR="00E973FC" w:rsidRPr="007B1615" w:rsidRDefault="00E973FC" w:rsidP="00E973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458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89" w:type="pct"/>
            <w:gridSpan w:val="3"/>
          </w:tcPr>
          <w:p w:rsidR="00E973FC" w:rsidRPr="00037BF6" w:rsidRDefault="00E973FC" w:rsidP="00E973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670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84" w:type="pct"/>
            <w:gridSpan w:val="3"/>
          </w:tcPr>
          <w:p w:rsidR="00E973FC" w:rsidRPr="00A64E91" w:rsidRDefault="00E973FC" w:rsidP="00E973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4113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88" w:type="pct"/>
          </w:tcPr>
          <w:p w:rsidR="00E973FC" w:rsidRPr="00930AE3" w:rsidRDefault="00E973FC" w:rsidP="00E973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1983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543250" w:rsidRPr="00A41C51" w:rsidTr="00CA31FC">
        <w:trPr>
          <w:trHeight w:val="340"/>
          <w:jc w:val="center"/>
        </w:trPr>
        <w:tc>
          <w:tcPr>
            <w:tcW w:w="5000" w:type="pct"/>
            <w:gridSpan w:val="33"/>
            <w:vAlign w:val="center"/>
          </w:tcPr>
          <w:p w:rsidR="00543250" w:rsidRDefault="00543250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SYLLABUS</w:t>
            </w:r>
          </w:p>
        </w:tc>
      </w:tr>
      <w:tr w:rsidR="00543250" w:rsidRPr="00A41C51" w:rsidTr="000D5535">
        <w:trPr>
          <w:trHeight w:val="340"/>
          <w:jc w:val="center"/>
        </w:trPr>
        <w:tc>
          <w:tcPr>
            <w:tcW w:w="187" w:type="pct"/>
            <w:vAlign w:val="center"/>
          </w:tcPr>
          <w:p w:rsidR="00543250" w:rsidRDefault="00543250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No.</w:t>
            </w:r>
          </w:p>
        </w:tc>
        <w:tc>
          <w:tcPr>
            <w:tcW w:w="3863" w:type="pct"/>
            <w:gridSpan w:val="23"/>
            <w:vAlign w:val="center"/>
          </w:tcPr>
          <w:p w:rsidR="00543250" w:rsidRDefault="00543250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Content</w:t>
            </w:r>
          </w:p>
        </w:tc>
        <w:tc>
          <w:tcPr>
            <w:tcW w:w="461" w:type="pct"/>
            <w:gridSpan w:val="6"/>
            <w:vAlign w:val="center"/>
          </w:tcPr>
          <w:p w:rsidR="00543250" w:rsidRDefault="00543250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Hours</w:t>
            </w:r>
          </w:p>
        </w:tc>
        <w:tc>
          <w:tcPr>
            <w:tcW w:w="489" w:type="pct"/>
            <w:gridSpan w:val="3"/>
            <w:vAlign w:val="center"/>
          </w:tcPr>
          <w:p w:rsidR="00543250" w:rsidRDefault="00543250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</w:t>
            </w:r>
          </w:p>
        </w:tc>
      </w:tr>
      <w:tr w:rsidR="006A1D9E" w:rsidRPr="003A7C5C" w:rsidTr="00E00A6C">
        <w:trPr>
          <w:trHeight w:val="690"/>
          <w:jc w:val="center"/>
        </w:trPr>
        <w:tc>
          <w:tcPr>
            <w:tcW w:w="187" w:type="pct"/>
            <w:vAlign w:val="center"/>
          </w:tcPr>
          <w:p w:rsidR="006A1D9E" w:rsidRDefault="006A1D9E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  <w:tc>
          <w:tcPr>
            <w:tcW w:w="3863" w:type="pct"/>
            <w:gridSpan w:val="23"/>
            <w:vAlign w:val="center"/>
          </w:tcPr>
          <w:p w:rsidR="00641903" w:rsidRPr="00641903" w:rsidRDefault="00641903" w:rsidP="00641903">
            <w:pPr>
              <w:rPr>
                <w:rFonts w:ascii="Arial" w:hAnsi="Arial" w:cs="Arial"/>
                <w:b/>
              </w:rPr>
            </w:pPr>
            <w:r w:rsidRPr="00641903">
              <w:rPr>
                <w:rFonts w:ascii="Arial" w:hAnsi="Arial" w:cs="Arial"/>
                <w:b/>
              </w:rPr>
              <w:t>Estimate of Building</w:t>
            </w:r>
          </w:p>
          <w:p w:rsidR="006A1D9E" w:rsidRPr="00474F50" w:rsidRDefault="00641903" w:rsidP="00641903">
            <w:pPr>
              <w:rPr>
                <w:rFonts w:ascii="Arial" w:hAnsi="Arial" w:cs="Arial"/>
              </w:rPr>
            </w:pPr>
            <w:r w:rsidRPr="00474F50">
              <w:rPr>
                <w:rFonts w:ascii="Arial" w:hAnsi="Arial" w:cs="Arial"/>
              </w:rPr>
              <w:t>Different items of works as per CPWD/APWD schedule such as earthwork, brickwork, cement-concrete, RCC-floors, roofs, openings, painting, white &amp; colour washing, plastering etc.</w:t>
            </w:r>
          </w:p>
        </w:tc>
        <w:tc>
          <w:tcPr>
            <w:tcW w:w="461" w:type="pct"/>
            <w:gridSpan w:val="6"/>
            <w:vAlign w:val="center"/>
          </w:tcPr>
          <w:p w:rsidR="006A1D9E" w:rsidRPr="003A7C5C" w:rsidRDefault="001739B5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489" w:type="pct"/>
            <w:gridSpan w:val="3"/>
            <w:vAlign w:val="center"/>
          </w:tcPr>
          <w:p w:rsidR="006A1D9E" w:rsidRPr="003A7C5C" w:rsidRDefault="001739B5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CO1</w:t>
            </w:r>
          </w:p>
        </w:tc>
      </w:tr>
      <w:tr w:rsidR="006A1D9E" w:rsidRPr="003A7C5C" w:rsidTr="00474F50">
        <w:trPr>
          <w:trHeight w:val="908"/>
          <w:jc w:val="center"/>
        </w:trPr>
        <w:tc>
          <w:tcPr>
            <w:tcW w:w="187" w:type="pct"/>
            <w:vAlign w:val="center"/>
          </w:tcPr>
          <w:p w:rsidR="006A1D9E" w:rsidRDefault="006A1D9E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</w:t>
            </w:r>
          </w:p>
        </w:tc>
        <w:tc>
          <w:tcPr>
            <w:tcW w:w="3863" w:type="pct"/>
            <w:gridSpan w:val="23"/>
            <w:vAlign w:val="center"/>
          </w:tcPr>
          <w:p w:rsidR="00641903" w:rsidRPr="00641903" w:rsidRDefault="00641903" w:rsidP="00641903">
            <w:pPr>
              <w:jc w:val="both"/>
              <w:rPr>
                <w:rFonts w:ascii="Arial" w:hAnsi="Arial" w:cs="Arial"/>
                <w:b/>
              </w:rPr>
            </w:pPr>
            <w:r w:rsidRPr="00641903">
              <w:rPr>
                <w:rFonts w:ascii="Arial" w:hAnsi="Arial" w:cs="Arial"/>
                <w:b/>
              </w:rPr>
              <w:t>RCC Works &amp; structures</w:t>
            </w:r>
          </w:p>
          <w:p w:rsidR="006A1D9E" w:rsidRPr="00474F50" w:rsidRDefault="00641903" w:rsidP="00641903">
            <w:pPr>
              <w:jc w:val="both"/>
              <w:rPr>
                <w:rFonts w:ascii="Arial" w:hAnsi="Arial" w:cs="Arial"/>
              </w:rPr>
            </w:pPr>
            <w:r w:rsidRPr="00474F50">
              <w:rPr>
                <w:rFonts w:ascii="Arial" w:hAnsi="Arial" w:cs="Arial"/>
              </w:rPr>
              <w:t>Different items of RCC work – RCC, shuttering, measurement of reinforcing bars, standard hooks &amp; bends, Bar-bending schedule, Estimate of RCC beam, slab column, footing &amp; staircase.</w:t>
            </w:r>
          </w:p>
        </w:tc>
        <w:tc>
          <w:tcPr>
            <w:tcW w:w="461" w:type="pct"/>
            <w:gridSpan w:val="6"/>
            <w:vAlign w:val="center"/>
          </w:tcPr>
          <w:p w:rsidR="006A1D9E" w:rsidRPr="003A7C5C" w:rsidRDefault="001051BD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489" w:type="pct"/>
            <w:gridSpan w:val="3"/>
            <w:vAlign w:val="center"/>
          </w:tcPr>
          <w:p w:rsidR="006A1D9E" w:rsidRPr="003A7C5C" w:rsidRDefault="001739B5" w:rsidP="000334F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CO2</w:t>
            </w:r>
          </w:p>
        </w:tc>
      </w:tr>
      <w:tr w:rsidR="006A1D9E" w:rsidRPr="003A7C5C" w:rsidTr="00474F50">
        <w:trPr>
          <w:trHeight w:val="980"/>
          <w:jc w:val="center"/>
        </w:trPr>
        <w:tc>
          <w:tcPr>
            <w:tcW w:w="187" w:type="pct"/>
            <w:vAlign w:val="center"/>
          </w:tcPr>
          <w:p w:rsidR="006A1D9E" w:rsidRDefault="006A1D9E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</w:t>
            </w:r>
          </w:p>
        </w:tc>
        <w:tc>
          <w:tcPr>
            <w:tcW w:w="3863" w:type="pct"/>
            <w:gridSpan w:val="23"/>
            <w:vAlign w:val="center"/>
          </w:tcPr>
          <w:p w:rsidR="00641903" w:rsidRPr="00641903" w:rsidRDefault="00641903" w:rsidP="00641903">
            <w:pPr>
              <w:jc w:val="both"/>
              <w:rPr>
                <w:rFonts w:ascii="Arial" w:hAnsi="Arial" w:cs="Arial"/>
                <w:b/>
              </w:rPr>
            </w:pPr>
            <w:r w:rsidRPr="00641903">
              <w:rPr>
                <w:rFonts w:ascii="Arial" w:hAnsi="Arial" w:cs="Arial"/>
                <w:b/>
              </w:rPr>
              <w:t>Roads &amp; Bridges</w:t>
            </w:r>
          </w:p>
          <w:p w:rsidR="006A1D9E" w:rsidRPr="00474F50" w:rsidRDefault="00641903" w:rsidP="00641903">
            <w:pPr>
              <w:jc w:val="both"/>
              <w:rPr>
                <w:rFonts w:ascii="Arial" w:hAnsi="Arial" w:cs="Arial"/>
              </w:rPr>
            </w:pPr>
            <w:r w:rsidRPr="00474F50">
              <w:rPr>
                <w:rFonts w:ascii="Arial" w:hAnsi="Arial" w:cs="Arial"/>
              </w:rPr>
              <w:t>Introduction to the different items as per CPWD/APWD schedule, estimate of earthwork of road, estimate of metalled road, estimate of RCC slab culvert, T-beam decking, Pier &amp; well foundation, Pipe Culvert</w:t>
            </w:r>
          </w:p>
        </w:tc>
        <w:tc>
          <w:tcPr>
            <w:tcW w:w="461" w:type="pct"/>
            <w:gridSpan w:val="6"/>
            <w:vAlign w:val="center"/>
          </w:tcPr>
          <w:p w:rsidR="006A1D9E" w:rsidRPr="003A7C5C" w:rsidRDefault="001051BD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489" w:type="pct"/>
            <w:gridSpan w:val="3"/>
            <w:vAlign w:val="center"/>
          </w:tcPr>
          <w:p w:rsidR="006A1D9E" w:rsidRPr="003A7C5C" w:rsidRDefault="001739B5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CO3</w:t>
            </w:r>
          </w:p>
        </w:tc>
      </w:tr>
      <w:tr w:rsidR="006A1D9E" w:rsidRPr="003A7C5C" w:rsidTr="00474F50">
        <w:trPr>
          <w:trHeight w:val="890"/>
          <w:jc w:val="center"/>
        </w:trPr>
        <w:tc>
          <w:tcPr>
            <w:tcW w:w="187" w:type="pct"/>
            <w:vAlign w:val="center"/>
          </w:tcPr>
          <w:p w:rsidR="006A1D9E" w:rsidRDefault="006A1D9E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</w:t>
            </w:r>
          </w:p>
        </w:tc>
        <w:tc>
          <w:tcPr>
            <w:tcW w:w="3863" w:type="pct"/>
            <w:gridSpan w:val="23"/>
            <w:vAlign w:val="center"/>
          </w:tcPr>
          <w:p w:rsidR="00641903" w:rsidRPr="00641903" w:rsidRDefault="00641903" w:rsidP="00641903">
            <w:pPr>
              <w:jc w:val="both"/>
              <w:rPr>
                <w:rFonts w:ascii="Arial" w:hAnsi="Arial" w:cs="Arial"/>
                <w:b/>
              </w:rPr>
            </w:pPr>
            <w:r w:rsidRPr="00641903">
              <w:rPr>
                <w:rFonts w:ascii="Arial" w:hAnsi="Arial" w:cs="Arial"/>
                <w:b/>
              </w:rPr>
              <w:t>Analysis of Rates</w:t>
            </w:r>
          </w:p>
          <w:p w:rsidR="006A1D9E" w:rsidRPr="00474F50" w:rsidRDefault="00641903" w:rsidP="00641903">
            <w:pPr>
              <w:jc w:val="both"/>
              <w:rPr>
                <w:rFonts w:ascii="Arial" w:hAnsi="Arial" w:cs="Arial"/>
              </w:rPr>
            </w:pPr>
            <w:r w:rsidRPr="00474F50">
              <w:rPr>
                <w:rFonts w:ascii="Arial" w:hAnsi="Arial" w:cs="Arial"/>
              </w:rPr>
              <w:t>Analysis of Rates of Building works-RCC, PCC, Brickwork, Plastering, flooring, colour wash, Distempering, cement painting, woodwork, DPC, Doors &amp; Windows, Roofing.</w:t>
            </w:r>
          </w:p>
        </w:tc>
        <w:tc>
          <w:tcPr>
            <w:tcW w:w="461" w:type="pct"/>
            <w:gridSpan w:val="6"/>
            <w:vAlign w:val="center"/>
          </w:tcPr>
          <w:p w:rsidR="006A1D9E" w:rsidRPr="003A7C5C" w:rsidRDefault="001051BD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489" w:type="pct"/>
            <w:gridSpan w:val="3"/>
            <w:vAlign w:val="center"/>
          </w:tcPr>
          <w:p w:rsidR="006A1D9E" w:rsidRPr="003A7C5C" w:rsidRDefault="001739B5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CO4</w:t>
            </w:r>
          </w:p>
        </w:tc>
      </w:tr>
      <w:tr w:rsidR="005A73D4" w:rsidRPr="003A7C5C" w:rsidTr="00474F50">
        <w:trPr>
          <w:trHeight w:val="980"/>
          <w:jc w:val="center"/>
        </w:trPr>
        <w:tc>
          <w:tcPr>
            <w:tcW w:w="187" w:type="pct"/>
            <w:vAlign w:val="center"/>
          </w:tcPr>
          <w:p w:rsidR="005A73D4" w:rsidRDefault="005A73D4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</w:tc>
        <w:tc>
          <w:tcPr>
            <w:tcW w:w="3863" w:type="pct"/>
            <w:gridSpan w:val="23"/>
            <w:vAlign w:val="center"/>
          </w:tcPr>
          <w:p w:rsidR="00641903" w:rsidRPr="00641903" w:rsidRDefault="00641903" w:rsidP="00641903">
            <w:pPr>
              <w:jc w:val="both"/>
              <w:rPr>
                <w:rFonts w:ascii="Arial" w:hAnsi="Arial" w:cs="Arial"/>
                <w:b/>
              </w:rPr>
            </w:pPr>
            <w:r w:rsidRPr="00641903">
              <w:rPr>
                <w:rFonts w:ascii="Arial" w:hAnsi="Arial" w:cs="Arial"/>
                <w:b/>
              </w:rPr>
              <w:t>Specifications</w:t>
            </w:r>
          </w:p>
          <w:p w:rsidR="005A73D4" w:rsidRPr="00474F50" w:rsidRDefault="00641903" w:rsidP="00641903">
            <w:pPr>
              <w:jc w:val="both"/>
              <w:rPr>
                <w:rFonts w:ascii="Arial" w:hAnsi="Arial" w:cs="Arial"/>
              </w:rPr>
            </w:pPr>
            <w:r w:rsidRPr="00474F50">
              <w:rPr>
                <w:rFonts w:ascii="Arial" w:hAnsi="Arial" w:cs="Arial"/>
              </w:rPr>
              <w:t>General specifications for building works-RCC, Brickwork, Plastering, Flooring, Painting, white &amp; colour wash, Woodworks, Doors &amp; windows, DPC, terracing, rainwater exclusion, specifications for Roadwork.</w:t>
            </w:r>
          </w:p>
        </w:tc>
        <w:tc>
          <w:tcPr>
            <w:tcW w:w="461" w:type="pct"/>
            <w:gridSpan w:val="6"/>
            <w:vAlign w:val="center"/>
          </w:tcPr>
          <w:p w:rsidR="005A73D4" w:rsidRPr="003A7C5C" w:rsidRDefault="001051BD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489" w:type="pct"/>
            <w:gridSpan w:val="3"/>
            <w:vAlign w:val="center"/>
          </w:tcPr>
          <w:p w:rsidR="005A73D4" w:rsidRPr="003A7C5C" w:rsidRDefault="001739B5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CO5</w:t>
            </w:r>
          </w:p>
        </w:tc>
      </w:tr>
      <w:tr w:rsidR="00095602" w:rsidRPr="003A7C5C" w:rsidTr="000D5535">
        <w:trPr>
          <w:trHeight w:val="690"/>
          <w:jc w:val="center"/>
        </w:trPr>
        <w:tc>
          <w:tcPr>
            <w:tcW w:w="187" w:type="pct"/>
            <w:vAlign w:val="center"/>
          </w:tcPr>
          <w:p w:rsidR="00095602" w:rsidRDefault="00095602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</w:t>
            </w:r>
          </w:p>
        </w:tc>
        <w:tc>
          <w:tcPr>
            <w:tcW w:w="3863" w:type="pct"/>
            <w:gridSpan w:val="23"/>
            <w:vAlign w:val="center"/>
          </w:tcPr>
          <w:p w:rsidR="00641903" w:rsidRPr="00641903" w:rsidRDefault="00641903" w:rsidP="00641903">
            <w:pPr>
              <w:jc w:val="both"/>
              <w:rPr>
                <w:rFonts w:ascii="Arial" w:hAnsi="Arial" w:cs="Arial"/>
                <w:b/>
              </w:rPr>
            </w:pPr>
            <w:r w:rsidRPr="00641903">
              <w:rPr>
                <w:rFonts w:ascii="Arial" w:hAnsi="Arial" w:cs="Arial"/>
                <w:b/>
              </w:rPr>
              <w:t>Valuations</w:t>
            </w:r>
          </w:p>
          <w:p w:rsidR="00095602" w:rsidRPr="00474F50" w:rsidRDefault="00641903" w:rsidP="00641903">
            <w:pPr>
              <w:jc w:val="both"/>
              <w:rPr>
                <w:rFonts w:ascii="Arial" w:hAnsi="Arial" w:cs="Arial"/>
              </w:rPr>
            </w:pPr>
            <w:r w:rsidRPr="00474F50">
              <w:rPr>
                <w:rFonts w:ascii="Arial" w:hAnsi="Arial" w:cs="Arial"/>
              </w:rPr>
              <w:t>The mathematics of valuation, valuation of freehold &amp; leasehold properties, Fixation of Rent, Methods of valuation, Investment Method, Comparison Method, Residual Method, rein-statement Method, Contractors Method. Methods of valuation of land-comparative method, abstractive method &amp; belting method.</w:t>
            </w:r>
          </w:p>
        </w:tc>
        <w:tc>
          <w:tcPr>
            <w:tcW w:w="461" w:type="pct"/>
            <w:gridSpan w:val="6"/>
            <w:vAlign w:val="center"/>
          </w:tcPr>
          <w:p w:rsidR="00095602" w:rsidRPr="003A7C5C" w:rsidRDefault="001051BD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489" w:type="pct"/>
            <w:gridSpan w:val="3"/>
            <w:vAlign w:val="center"/>
          </w:tcPr>
          <w:p w:rsidR="00095602" w:rsidRPr="003A7C5C" w:rsidRDefault="001739B5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CO6</w:t>
            </w:r>
          </w:p>
        </w:tc>
      </w:tr>
      <w:tr w:rsidR="00997419" w:rsidRPr="00A41C51" w:rsidTr="000D5535">
        <w:trPr>
          <w:trHeight w:val="340"/>
          <w:jc w:val="center"/>
        </w:trPr>
        <w:tc>
          <w:tcPr>
            <w:tcW w:w="4050" w:type="pct"/>
            <w:gridSpan w:val="24"/>
            <w:vAlign w:val="center"/>
          </w:tcPr>
          <w:p w:rsidR="00997419" w:rsidRDefault="00997419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Hours</w:t>
            </w:r>
          </w:p>
        </w:tc>
        <w:tc>
          <w:tcPr>
            <w:tcW w:w="461" w:type="pct"/>
            <w:gridSpan w:val="6"/>
            <w:vAlign w:val="center"/>
          </w:tcPr>
          <w:p w:rsidR="00997419" w:rsidRDefault="001051BD" w:rsidP="001051B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</w:t>
            </w:r>
          </w:p>
        </w:tc>
        <w:tc>
          <w:tcPr>
            <w:tcW w:w="489" w:type="pct"/>
            <w:gridSpan w:val="3"/>
            <w:vAlign w:val="center"/>
          </w:tcPr>
          <w:p w:rsidR="00997419" w:rsidRPr="003A7C5C" w:rsidRDefault="00997419" w:rsidP="00A41C5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43250" w:rsidRPr="00A41C51" w:rsidTr="00CA31FC">
        <w:trPr>
          <w:trHeight w:val="340"/>
          <w:jc w:val="center"/>
        </w:trPr>
        <w:tc>
          <w:tcPr>
            <w:tcW w:w="5000" w:type="pct"/>
            <w:gridSpan w:val="33"/>
            <w:vAlign w:val="center"/>
          </w:tcPr>
          <w:p w:rsidR="00543250" w:rsidRPr="003A7C5C" w:rsidRDefault="00543250" w:rsidP="003A7C5C">
            <w:pPr>
              <w:rPr>
                <w:rFonts w:ascii="Arial" w:hAnsi="Arial" w:cs="Arial"/>
                <w:b/>
              </w:rPr>
            </w:pPr>
            <w:r w:rsidRPr="003A7C5C">
              <w:rPr>
                <w:rFonts w:ascii="Arial" w:hAnsi="Arial" w:cs="Arial"/>
                <w:b/>
              </w:rPr>
              <w:t>Essential Readings</w:t>
            </w:r>
          </w:p>
        </w:tc>
      </w:tr>
      <w:tr w:rsidR="00543250" w:rsidRPr="00A41C51" w:rsidTr="00CA31FC">
        <w:trPr>
          <w:trHeight w:val="340"/>
          <w:jc w:val="center"/>
        </w:trPr>
        <w:tc>
          <w:tcPr>
            <w:tcW w:w="5000" w:type="pct"/>
            <w:gridSpan w:val="33"/>
            <w:vAlign w:val="center"/>
          </w:tcPr>
          <w:p w:rsidR="00543250" w:rsidRPr="00A30D8F" w:rsidRDefault="00D3104B" w:rsidP="00A30D8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D3104B">
              <w:rPr>
                <w:rFonts w:ascii="Arial" w:hAnsi="Arial" w:cs="Arial"/>
              </w:rPr>
              <w:t>Dutta, S. “Estimating and Costing in Civil Engineering”, Datta &amp; Co.</w:t>
            </w:r>
          </w:p>
        </w:tc>
      </w:tr>
      <w:tr w:rsidR="00543250" w:rsidRPr="00A41C51" w:rsidTr="00CA31FC">
        <w:trPr>
          <w:trHeight w:val="340"/>
          <w:jc w:val="center"/>
        </w:trPr>
        <w:tc>
          <w:tcPr>
            <w:tcW w:w="5000" w:type="pct"/>
            <w:gridSpan w:val="33"/>
            <w:vAlign w:val="center"/>
          </w:tcPr>
          <w:p w:rsidR="00543250" w:rsidRPr="00A30D8F" w:rsidRDefault="00D3104B" w:rsidP="00A30D8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proofErr w:type="spellStart"/>
            <w:r w:rsidRPr="00D3104B">
              <w:rPr>
                <w:rFonts w:ascii="Arial" w:hAnsi="Arial" w:cs="Arial"/>
              </w:rPr>
              <w:t>Bhasin</w:t>
            </w:r>
            <w:proofErr w:type="spellEnd"/>
            <w:r w:rsidRPr="00D3104B">
              <w:rPr>
                <w:rFonts w:ascii="Arial" w:hAnsi="Arial" w:cs="Arial"/>
              </w:rPr>
              <w:t xml:space="preserve">, P.L., “Quantity Surveying”, 2nd Edition, </w:t>
            </w:r>
            <w:proofErr w:type="spellStart"/>
            <w:r w:rsidRPr="00D3104B">
              <w:rPr>
                <w:rFonts w:ascii="Arial" w:hAnsi="Arial" w:cs="Arial"/>
              </w:rPr>
              <w:t>S.Chand</w:t>
            </w:r>
            <w:proofErr w:type="spellEnd"/>
            <w:r w:rsidRPr="00D3104B">
              <w:rPr>
                <w:rFonts w:ascii="Arial" w:hAnsi="Arial" w:cs="Arial"/>
              </w:rPr>
              <w:t xml:space="preserve">&amp; </w:t>
            </w:r>
            <w:proofErr w:type="gramStart"/>
            <w:r w:rsidRPr="00D3104B">
              <w:rPr>
                <w:rFonts w:ascii="Arial" w:hAnsi="Arial" w:cs="Arial"/>
              </w:rPr>
              <w:t>Co..</w:t>
            </w:r>
            <w:proofErr w:type="gramEnd"/>
          </w:p>
        </w:tc>
      </w:tr>
      <w:tr w:rsidR="00543250" w:rsidRPr="00A41C51" w:rsidTr="00CA31FC">
        <w:trPr>
          <w:trHeight w:val="340"/>
          <w:jc w:val="center"/>
        </w:trPr>
        <w:tc>
          <w:tcPr>
            <w:tcW w:w="5000" w:type="pct"/>
            <w:gridSpan w:val="33"/>
            <w:vAlign w:val="center"/>
          </w:tcPr>
          <w:p w:rsidR="00543250" w:rsidRPr="00ED2660" w:rsidRDefault="00D3104B" w:rsidP="00ED266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Kohli, D. D., “</w:t>
            </w:r>
            <w:r w:rsidRPr="00D3104B">
              <w:rPr>
                <w:rFonts w:ascii="Arial" w:hAnsi="Arial" w:cs="Arial"/>
              </w:rPr>
              <w:t>A Textbook of Estimating and Costing (Civil)</w:t>
            </w:r>
            <w:r>
              <w:rPr>
                <w:rFonts w:ascii="Arial" w:hAnsi="Arial" w:cs="Arial"/>
              </w:rPr>
              <w:t xml:space="preserve">” </w:t>
            </w:r>
            <w:proofErr w:type="spellStart"/>
            <w:r w:rsidRPr="00D3104B">
              <w:rPr>
                <w:rFonts w:ascii="Arial" w:hAnsi="Arial" w:cs="Arial"/>
              </w:rPr>
              <w:t>S.Chand</w:t>
            </w:r>
            <w:proofErr w:type="spellEnd"/>
            <w:r w:rsidRPr="00D3104B">
              <w:rPr>
                <w:rFonts w:ascii="Arial" w:hAnsi="Arial" w:cs="Arial"/>
              </w:rPr>
              <w:t xml:space="preserve">&amp; </w:t>
            </w:r>
            <w:proofErr w:type="gramStart"/>
            <w:r w:rsidRPr="00D3104B">
              <w:rPr>
                <w:rFonts w:ascii="Arial" w:hAnsi="Arial" w:cs="Arial"/>
              </w:rPr>
              <w:t>Co..</w:t>
            </w:r>
            <w:proofErr w:type="gramEnd"/>
          </w:p>
        </w:tc>
      </w:tr>
      <w:tr w:rsidR="00543250" w:rsidRPr="00A41C51" w:rsidTr="00CA31FC">
        <w:trPr>
          <w:trHeight w:val="340"/>
          <w:jc w:val="center"/>
        </w:trPr>
        <w:tc>
          <w:tcPr>
            <w:tcW w:w="5000" w:type="pct"/>
            <w:gridSpan w:val="33"/>
            <w:vAlign w:val="center"/>
          </w:tcPr>
          <w:p w:rsidR="00543250" w:rsidRPr="003A7C5C" w:rsidRDefault="00543250" w:rsidP="003A7C5C">
            <w:pPr>
              <w:rPr>
                <w:rFonts w:ascii="Arial" w:hAnsi="Arial" w:cs="Arial"/>
                <w:b/>
              </w:rPr>
            </w:pPr>
            <w:r w:rsidRPr="003A7C5C">
              <w:rPr>
                <w:rFonts w:ascii="Arial" w:hAnsi="Arial" w:cs="Arial"/>
                <w:b/>
              </w:rPr>
              <w:t>Supplementary Readings</w:t>
            </w:r>
          </w:p>
        </w:tc>
      </w:tr>
      <w:tr w:rsidR="00543250" w:rsidRPr="00A41C51" w:rsidTr="00CA31FC">
        <w:trPr>
          <w:trHeight w:val="340"/>
          <w:jc w:val="center"/>
        </w:trPr>
        <w:tc>
          <w:tcPr>
            <w:tcW w:w="5000" w:type="pct"/>
            <w:gridSpan w:val="33"/>
            <w:vAlign w:val="center"/>
          </w:tcPr>
          <w:p w:rsidR="00543250" w:rsidRPr="00E47A61" w:rsidRDefault="00D3104B" w:rsidP="00E47A6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D3104B">
              <w:rPr>
                <w:rFonts w:ascii="Arial" w:hAnsi="Arial" w:cs="Arial"/>
              </w:rPr>
              <w:t>Dutta, B.N., “Estimating and Costing”, Kalyani Publication, Calcutta.</w:t>
            </w:r>
          </w:p>
        </w:tc>
      </w:tr>
      <w:tr w:rsidR="00543250" w:rsidRPr="00A41C51" w:rsidTr="00CA31FC">
        <w:trPr>
          <w:trHeight w:val="340"/>
          <w:jc w:val="center"/>
        </w:trPr>
        <w:tc>
          <w:tcPr>
            <w:tcW w:w="5000" w:type="pct"/>
            <w:gridSpan w:val="33"/>
            <w:vAlign w:val="center"/>
          </w:tcPr>
          <w:p w:rsidR="00543250" w:rsidRPr="00D12436" w:rsidRDefault="00D3104B" w:rsidP="00D1243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 w:rsidRPr="00D3104B">
              <w:rPr>
                <w:rFonts w:ascii="Arial" w:hAnsi="Arial" w:cs="Arial"/>
              </w:rPr>
              <w:t>Rangwala</w:t>
            </w:r>
            <w:proofErr w:type="spellEnd"/>
            <w:r w:rsidRPr="00D3104B">
              <w:rPr>
                <w:rFonts w:ascii="Arial" w:hAnsi="Arial" w:cs="Arial"/>
              </w:rPr>
              <w:t xml:space="preserve">, S.C., “Valuation of Real Properties”, </w:t>
            </w:r>
            <w:proofErr w:type="spellStart"/>
            <w:r w:rsidRPr="00D3104B">
              <w:rPr>
                <w:rFonts w:ascii="Arial" w:hAnsi="Arial" w:cs="Arial"/>
              </w:rPr>
              <w:t>Charoter</w:t>
            </w:r>
            <w:proofErr w:type="spellEnd"/>
            <w:r w:rsidRPr="00D3104B">
              <w:rPr>
                <w:rFonts w:ascii="Arial" w:hAnsi="Arial" w:cs="Arial"/>
              </w:rPr>
              <w:t xml:space="preserve"> Publisher, </w:t>
            </w:r>
            <w:proofErr w:type="spellStart"/>
            <w:r w:rsidRPr="00D3104B">
              <w:rPr>
                <w:rFonts w:ascii="Arial" w:hAnsi="Arial" w:cs="Arial"/>
              </w:rPr>
              <w:t>Pune</w:t>
            </w:r>
            <w:proofErr w:type="spellEnd"/>
            <w:r w:rsidRPr="00D3104B">
              <w:rPr>
                <w:rFonts w:ascii="Arial" w:hAnsi="Arial" w:cs="Arial"/>
              </w:rPr>
              <w:t>.</w:t>
            </w:r>
          </w:p>
        </w:tc>
      </w:tr>
      <w:tr w:rsidR="00543250" w:rsidRPr="00A41C51" w:rsidTr="00CA31FC">
        <w:trPr>
          <w:trHeight w:val="340"/>
          <w:jc w:val="center"/>
        </w:trPr>
        <w:tc>
          <w:tcPr>
            <w:tcW w:w="5000" w:type="pct"/>
            <w:gridSpan w:val="33"/>
            <w:vAlign w:val="center"/>
          </w:tcPr>
          <w:p w:rsidR="00543250" w:rsidRPr="003F6AAA" w:rsidRDefault="00D3104B" w:rsidP="003F6AA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 w:rsidRPr="00D3104B">
              <w:rPr>
                <w:rFonts w:ascii="Arial" w:hAnsi="Arial" w:cs="Arial"/>
              </w:rPr>
              <w:t>Patil</w:t>
            </w:r>
            <w:proofErr w:type="spellEnd"/>
            <w:r w:rsidRPr="00D3104B">
              <w:rPr>
                <w:rFonts w:ascii="Arial" w:hAnsi="Arial" w:cs="Arial"/>
              </w:rPr>
              <w:t xml:space="preserve">, </w:t>
            </w:r>
            <w:proofErr w:type="spellStart"/>
            <w:r w:rsidRPr="00D3104B">
              <w:rPr>
                <w:rFonts w:ascii="Arial" w:hAnsi="Arial" w:cs="Arial"/>
              </w:rPr>
              <w:t>B.S.,”CivilEngg</w:t>
            </w:r>
            <w:proofErr w:type="spellEnd"/>
            <w:r w:rsidRPr="00D3104B">
              <w:rPr>
                <w:rFonts w:ascii="Arial" w:hAnsi="Arial" w:cs="Arial"/>
              </w:rPr>
              <w:t>. Contracts &amp; Estimates”, Orient-Longman Ltd., New Delhi.</w:t>
            </w:r>
          </w:p>
        </w:tc>
      </w:tr>
      <w:tr w:rsidR="00543250" w:rsidRPr="00A41C51" w:rsidTr="00CA31FC">
        <w:trPr>
          <w:trHeight w:val="340"/>
          <w:jc w:val="center"/>
        </w:trPr>
        <w:tc>
          <w:tcPr>
            <w:tcW w:w="5000" w:type="pct"/>
            <w:gridSpan w:val="33"/>
            <w:vAlign w:val="center"/>
          </w:tcPr>
          <w:p w:rsidR="00543250" w:rsidRPr="003F6AAA" w:rsidRDefault="00D3104B" w:rsidP="003F6AA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D3104B">
              <w:rPr>
                <w:rFonts w:ascii="Arial" w:hAnsi="Arial" w:cs="Arial"/>
              </w:rPr>
              <w:t>CPWD, “CPWD specifications Vol-I, II, III, &amp;IV”, Join Book Agency, New Delhi.</w:t>
            </w:r>
          </w:p>
        </w:tc>
      </w:tr>
      <w:tr w:rsidR="00AE4680" w:rsidRPr="00A41C51" w:rsidTr="00CA31FC">
        <w:trPr>
          <w:trHeight w:val="340"/>
          <w:jc w:val="center"/>
        </w:trPr>
        <w:tc>
          <w:tcPr>
            <w:tcW w:w="5000" w:type="pct"/>
            <w:gridSpan w:val="33"/>
            <w:vAlign w:val="center"/>
          </w:tcPr>
          <w:p w:rsidR="00AE4680" w:rsidRPr="007E785E" w:rsidRDefault="00AE4680" w:rsidP="007E785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</w:tr>
    </w:tbl>
    <w:p w:rsidR="00134922" w:rsidRDefault="00134922"/>
    <w:sectPr w:rsidR="00134922" w:rsidSect="007F6E69"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50E2A"/>
    <w:multiLevelType w:val="hybridMultilevel"/>
    <w:tmpl w:val="746498E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BF507C"/>
    <w:multiLevelType w:val="hybridMultilevel"/>
    <w:tmpl w:val="56DA4E8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docVars>
    <w:docVar w:name="__Grammarly_42____i" w:val="H4sIAAAAAAAEAKtWckksSQxILCpxzi/NK1GyMqwFAAEhoTITAAAA"/>
    <w:docVar w:name="__Grammarly_42___1" w:val="H4sIAAAAAAAEAKtWcslP9kxRslIyNDYyMjA1NjK3MDM0NjMzMDBU0lEKTi0uzszPAykwqwUATlokYSwAAAA="/>
  </w:docVars>
  <w:rsids>
    <w:rsidRoot w:val="00A41C51"/>
    <w:rsid w:val="000116EB"/>
    <w:rsid w:val="00021DFC"/>
    <w:rsid w:val="000334F6"/>
    <w:rsid w:val="00044C38"/>
    <w:rsid w:val="00071970"/>
    <w:rsid w:val="00075E2A"/>
    <w:rsid w:val="0009077F"/>
    <w:rsid w:val="00095602"/>
    <w:rsid w:val="000D5535"/>
    <w:rsid w:val="000F0AC9"/>
    <w:rsid w:val="00103039"/>
    <w:rsid w:val="001051BD"/>
    <w:rsid w:val="0012243E"/>
    <w:rsid w:val="00134922"/>
    <w:rsid w:val="001414D5"/>
    <w:rsid w:val="00143CF2"/>
    <w:rsid w:val="001739B5"/>
    <w:rsid w:val="001A0106"/>
    <w:rsid w:val="0020361E"/>
    <w:rsid w:val="00240F48"/>
    <w:rsid w:val="00241F18"/>
    <w:rsid w:val="00260876"/>
    <w:rsid w:val="00260F77"/>
    <w:rsid w:val="00274B94"/>
    <w:rsid w:val="00297C96"/>
    <w:rsid w:val="003039F2"/>
    <w:rsid w:val="003042A0"/>
    <w:rsid w:val="00305704"/>
    <w:rsid w:val="00310D67"/>
    <w:rsid w:val="003349CC"/>
    <w:rsid w:val="00336964"/>
    <w:rsid w:val="00351BC5"/>
    <w:rsid w:val="00373594"/>
    <w:rsid w:val="0038365A"/>
    <w:rsid w:val="0038684E"/>
    <w:rsid w:val="003A7C5C"/>
    <w:rsid w:val="003C7912"/>
    <w:rsid w:val="003F6AAA"/>
    <w:rsid w:val="00416FF3"/>
    <w:rsid w:val="00444739"/>
    <w:rsid w:val="00474F50"/>
    <w:rsid w:val="00485A56"/>
    <w:rsid w:val="004B002B"/>
    <w:rsid w:val="004E0F5F"/>
    <w:rsid w:val="004F15CF"/>
    <w:rsid w:val="004F4BFC"/>
    <w:rsid w:val="00502F21"/>
    <w:rsid w:val="00543250"/>
    <w:rsid w:val="00573690"/>
    <w:rsid w:val="00582BDD"/>
    <w:rsid w:val="00594E06"/>
    <w:rsid w:val="005972C4"/>
    <w:rsid w:val="005A73D4"/>
    <w:rsid w:val="005B1C81"/>
    <w:rsid w:val="005C111A"/>
    <w:rsid w:val="005F644D"/>
    <w:rsid w:val="0060704C"/>
    <w:rsid w:val="00641903"/>
    <w:rsid w:val="006423C9"/>
    <w:rsid w:val="00684C91"/>
    <w:rsid w:val="006A1D9E"/>
    <w:rsid w:val="006A33A2"/>
    <w:rsid w:val="006D2AF3"/>
    <w:rsid w:val="006F41B4"/>
    <w:rsid w:val="00705659"/>
    <w:rsid w:val="0072493A"/>
    <w:rsid w:val="007429A0"/>
    <w:rsid w:val="00756D4D"/>
    <w:rsid w:val="0076487D"/>
    <w:rsid w:val="007843A5"/>
    <w:rsid w:val="00784CCC"/>
    <w:rsid w:val="007B099E"/>
    <w:rsid w:val="007E785E"/>
    <w:rsid w:val="007F3158"/>
    <w:rsid w:val="007F6E69"/>
    <w:rsid w:val="008035D6"/>
    <w:rsid w:val="0082128E"/>
    <w:rsid w:val="00875694"/>
    <w:rsid w:val="008857E4"/>
    <w:rsid w:val="008B0985"/>
    <w:rsid w:val="008C3374"/>
    <w:rsid w:val="008F5D5E"/>
    <w:rsid w:val="0090234E"/>
    <w:rsid w:val="00921081"/>
    <w:rsid w:val="00921E12"/>
    <w:rsid w:val="00923BEB"/>
    <w:rsid w:val="00932C41"/>
    <w:rsid w:val="00955C43"/>
    <w:rsid w:val="00997419"/>
    <w:rsid w:val="009D6670"/>
    <w:rsid w:val="009E5824"/>
    <w:rsid w:val="00A30D8F"/>
    <w:rsid w:val="00A31076"/>
    <w:rsid w:val="00A41C51"/>
    <w:rsid w:val="00A60421"/>
    <w:rsid w:val="00A90D11"/>
    <w:rsid w:val="00AA07D3"/>
    <w:rsid w:val="00AA151F"/>
    <w:rsid w:val="00AE4680"/>
    <w:rsid w:val="00B276DE"/>
    <w:rsid w:val="00B97A35"/>
    <w:rsid w:val="00BA5E12"/>
    <w:rsid w:val="00BC76B4"/>
    <w:rsid w:val="00BE259C"/>
    <w:rsid w:val="00C3638C"/>
    <w:rsid w:val="00C70A27"/>
    <w:rsid w:val="00C72C1B"/>
    <w:rsid w:val="00C83AE5"/>
    <w:rsid w:val="00CA31FC"/>
    <w:rsid w:val="00CA78E3"/>
    <w:rsid w:val="00CD2DC4"/>
    <w:rsid w:val="00CD5BC7"/>
    <w:rsid w:val="00D12436"/>
    <w:rsid w:val="00D3104B"/>
    <w:rsid w:val="00D362AD"/>
    <w:rsid w:val="00D41636"/>
    <w:rsid w:val="00D467DB"/>
    <w:rsid w:val="00D72C0C"/>
    <w:rsid w:val="00DA4CFE"/>
    <w:rsid w:val="00DB6EC1"/>
    <w:rsid w:val="00DC697F"/>
    <w:rsid w:val="00DE1D33"/>
    <w:rsid w:val="00DF3419"/>
    <w:rsid w:val="00E26E66"/>
    <w:rsid w:val="00E35904"/>
    <w:rsid w:val="00E47A61"/>
    <w:rsid w:val="00E86362"/>
    <w:rsid w:val="00E953ED"/>
    <w:rsid w:val="00E973FC"/>
    <w:rsid w:val="00EB348C"/>
    <w:rsid w:val="00ED2660"/>
    <w:rsid w:val="00F24AB2"/>
    <w:rsid w:val="00F45EF4"/>
    <w:rsid w:val="00FC4B5C"/>
    <w:rsid w:val="00FD01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A41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4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9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1D3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429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user</cp:lastModifiedBy>
  <cp:revision>111</cp:revision>
  <cp:lastPrinted>2020-02-28T05:00:00Z</cp:lastPrinted>
  <dcterms:created xsi:type="dcterms:W3CDTF">2019-08-28T11:58:00Z</dcterms:created>
  <dcterms:modified xsi:type="dcterms:W3CDTF">2020-07-08T07:58:00Z</dcterms:modified>
</cp:coreProperties>
</file>