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44" w:type="pct"/>
        <w:jc w:val="center"/>
        <w:tblLook w:val="04A0"/>
      </w:tblPr>
      <w:tblGrid>
        <w:gridCol w:w="602"/>
        <w:gridCol w:w="696"/>
        <w:gridCol w:w="227"/>
        <w:gridCol w:w="485"/>
        <w:gridCol w:w="463"/>
        <w:gridCol w:w="948"/>
        <w:gridCol w:w="948"/>
        <w:gridCol w:w="948"/>
        <w:gridCol w:w="948"/>
        <w:gridCol w:w="391"/>
        <w:gridCol w:w="558"/>
        <w:gridCol w:w="734"/>
        <w:gridCol w:w="214"/>
        <w:gridCol w:w="142"/>
        <w:gridCol w:w="807"/>
        <w:gridCol w:w="91"/>
        <w:gridCol w:w="734"/>
        <w:gridCol w:w="123"/>
        <w:gridCol w:w="16"/>
        <w:gridCol w:w="895"/>
        <w:gridCol w:w="38"/>
        <w:gridCol w:w="860"/>
        <w:gridCol w:w="88"/>
        <w:gridCol w:w="668"/>
        <w:gridCol w:w="158"/>
        <w:gridCol w:w="148"/>
        <w:gridCol w:w="734"/>
        <w:gridCol w:w="28"/>
        <w:gridCol w:w="186"/>
        <w:gridCol w:w="381"/>
        <w:gridCol w:w="428"/>
        <w:gridCol w:w="139"/>
        <w:gridCol w:w="926"/>
      </w:tblGrid>
      <w:tr w:rsidR="00134922" w:rsidRPr="00A41C51" w:rsidTr="00651FB7">
        <w:trPr>
          <w:trHeight w:val="1557"/>
          <w:jc w:val="center"/>
        </w:trPr>
        <w:tc>
          <w:tcPr>
            <w:tcW w:w="638" w:type="pct"/>
            <w:gridSpan w:val="4"/>
            <w:vAlign w:val="center"/>
          </w:tcPr>
          <w:p w:rsidR="00A41C51" w:rsidRPr="00A41C51" w:rsidRDefault="00954556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left:0;text-align:left;margin-left:-1.2pt;margin-top:3.1pt;width:91pt;height:66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" strokecolor="white [3212]">
                  <v:textbox>
                    <w:txbxContent>
                      <w:p w:rsidR="00134922" w:rsidRDefault="00134922" w:rsidP="00134922">
                        <w:pPr>
                          <w:jc w:val="center"/>
                        </w:pPr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767759" cy="754912"/>
                              <wp:effectExtent l="19050" t="0" r="0" b="0"/>
                              <wp:docPr id="5" name="Picture 5" descr="Image result for nit meghalaya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age result for nit meghalaya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9311" cy="756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99" w:type="pct"/>
            <w:gridSpan w:val="23"/>
            <w:vAlign w:val="center"/>
          </w:tcPr>
          <w:p w:rsidR="00A41C51" w:rsidRPr="00A41C51" w:rsidRDefault="00A41C51" w:rsidP="00A41C5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A41C51">
              <w:rPr>
                <w:rFonts w:ascii="Arial" w:hAnsi="Arial" w:cs="Arial"/>
                <w:b/>
                <w:sz w:val="28"/>
              </w:rPr>
              <w:t>National Institute of Technology Meghalaya</w:t>
            </w:r>
          </w:p>
          <w:p w:rsidR="007F3158" w:rsidRPr="00573690" w:rsidRDefault="00A41C51" w:rsidP="00573690">
            <w:pPr>
              <w:jc w:val="center"/>
              <w:rPr>
                <w:rFonts w:ascii="Arial" w:hAnsi="Arial" w:cs="Arial"/>
              </w:rPr>
            </w:pPr>
            <w:r w:rsidRPr="00A41C51">
              <w:rPr>
                <w:rFonts w:ascii="Arial" w:hAnsi="Arial" w:cs="Arial"/>
              </w:rPr>
              <w:t>An Institute of National Importance</w:t>
            </w:r>
          </w:p>
        </w:tc>
        <w:tc>
          <w:tcPr>
            <w:tcW w:w="663" w:type="pct"/>
            <w:gridSpan w:val="6"/>
            <w:vAlign w:val="center"/>
          </w:tcPr>
          <w:p w:rsidR="007F6E69" w:rsidRPr="00A41C51" w:rsidRDefault="00573690" w:rsidP="00A41C51">
            <w:pPr>
              <w:jc w:val="center"/>
              <w:rPr>
                <w:rFonts w:ascii="Arial" w:hAnsi="Arial" w:cs="Arial"/>
              </w:rPr>
            </w:pPr>
            <w:r w:rsidRPr="007F3158">
              <w:rPr>
                <w:rFonts w:ascii="Arial" w:hAnsi="Arial" w:cs="Arial"/>
                <w:b/>
              </w:rPr>
              <w:t>CURRICULUM</w:t>
            </w:r>
          </w:p>
        </w:tc>
      </w:tr>
      <w:tr w:rsidR="00134922" w:rsidRPr="00A41C51" w:rsidTr="00651FB7">
        <w:trPr>
          <w:trHeight w:val="340"/>
          <w:jc w:val="center"/>
        </w:trPr>
        <w:tc>
          <w:tcPr>
            <w:tcW w:w="638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Programme</w:t>
            </w:r>
          </w:p>
        </w:tc>
        <w:tc>
          <w:tcPr>
            <w:tcW w:w="2516" w:type="pct"/>
            <w:gridSpan w:val="13"/>
            <w:vAlign w:val="center"/>
          </w:tcPr>
          <w:p w:rsidR="00A41C51" w:rsidRPr="00DA4CFE" w:rsidRDefault="008857E4" w:rsidP="008857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Bachelor of Technology in </w:t>
            </w:r>
            <w:r w:rsidR="007D5A44">
              <w:rPr>
                <w:rFonts w:ascii="Arial" w:hAnsi="Arial" w:cs="Arial"/>
                <w:b/>
              </w:rPr>
              <w:t>Civil</w:t>
            </w:r>
            <w:r>
              <w:rPr>
                <w:rFonts w:ascii="Arial" w:hAnsi="Arial" w:cs="Arial"/>
                <w:b/>
              </w:rPr>
              <w:t xml:space="preserve"> Engineering</w:t>
            </w:r>
          </w:p>
        </w:tc>
        <w:tc>
          <w:tcPr>
            <w:tcW w:w="1183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of Regulation</w:t>
            </w:r>
          </w:p>
        </w:tc>
        <w:tc>
          <w:tcPr>
            <w:tcW w:w="663" w:type="pct"/>
            <w:gridSpan w:val="6"/>
            <w:vAlign w:val="center"/>
          </w:tcPr>
          <w:p w:rsidR="00A41C51" w:rsidRPr="00DA4CFE" w:rsidRDefault="007B099E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7D5A44">
              <w:rPr>
                <w:rFonts w:ascii="Arial" w:hAnsi="Arial" w:cs="Arial"/>
                <w:b/>
              </w:rPr>
              <w:t>20</w:t>
            </w:r>
          </w:p>
        </w:tc>
      </w:tr>
      <w:tr w:rsidR="00134922" w:rsidRPr="00A41C51" w:rsidTr="00651FB7">
        <w:trPr>
          <w:trHeight w:val="340"/>
          <w:jc w:val="center"/>
        </w:trPr>
        <w:tc>
          <w:tcPr>
            <w:tcW w:w="638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</w:t>
            </w:r>
          </w:p>
        </w:tc>
        <w:tc>
          <w:tcPr>
            <w:tcW w:w="2516" w:type="pct"/>
            <w:gridSpan w:val="13"/>
            <w:vAlign w:val="center"/>
          </w:tcPr>
          <w:p w:rsidR="00A41C51" w:rsidRPr="00DA4CFE" w:rsidRDefault="005037AF" w:rsidP="008857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  <w:r w:rsidR="008857E4">
              <w:rPr>
                <w:rFonts w:ascii="Arial" w:hAnsi="Arial" w:cs="Arial"/>
                <w:b/>
              </w:rPr>
              <w:t xml:space="preserve"> Engineering</w:t>
            </w:r>
          </w:p>
        </w:tc>
        <w:tc>
          <w:tcPr>
            <w:tcW w:w="1183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Semester</w:t>
            </w:r>
          </w:p>
        </w:tc>
        <w:tc>
          <w:tcPr>
            <w:tcW w:w="663" w:type="pct"/>
            <w:gridSpan w:val="6"/>
            <w:vAlign w:val="center"/>
          </w:tcPr>
          <w:p w:rsidR="00A41C51" w:rsidRPr="00DA4CFE" w:rsidRDefault="007D5A44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  <w:r w:rsidR="00C53F14">
              <w:rPr>
                <w:rFonts w:ascii="Arial" w:hAnsi="Arial" w:cs="Arial"/>
                <w:b/>
              </w:rPr>
              <w:t>III</w:t>
            </w:r>
          </w:p>
        </w:tc>
      </w:tr>
      <w:tr w:rsidR="00D46AA3" w:rsidRPr="00A41C51" w:rsidTr="00D46AA3">
        <w:trPr>
          <w:trHeight w:val="340"/>
          <w:jc w:val="center"/>
        </w:trPr>
        <w:tc>
          <w:tcPr>
            <w:tcW w:w="412" w:type="pct"/>
            <w:gridSpan w:val="2"/>
            <w:vMerge w:val="restart"/>
            <w:vAlign w:val="center"/>
          </w:tcPr>
          <w:p w:rsidR="00D46AA3" w:rsidRDefault="00D46AA3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D46AA3" w:rsidRPr="00A41C51" w:rsidRDefault="00D46AA3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</w:t>
            </w:r>
          </w:p>
        </w:tc>
        <w:tc>
          <w:tcPr>
            <w:tcW w:w="1701" w:type="pct"/>
            <w:gridSpan w:val="8"/>
            <w:vMerge w:val="restart"/>
            <w:vAlign w:val="center"/>
          </w:tcPr>
          <w:p w:rsidR="00D46AA3" w:rsidRPr="00A41C51" w:rsidRDefault="00D46AA3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Name</w:t>
            </w:r>
          </w:p>
        </w:tc>
        <w:tc>
          <w:tcPr>
            <w:tcW w:w="523" w:type="pct"/>
            <w:gridSpan w:val="4"/>
            <w:vMerge w:val="restart"/>
            <w:vAlign w:val="center"/>
          </w:tcPr>
          <w:p w:rsidR="00D46AA3" w:rsidRDefault="00D46AA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 requisite</w:t>
            </w:r>
          </w:p>
        </w:tc>
        <w:tc>
          <w:tcPr>
            <w:tcW w:w="1131" w:type="pct"/>
            <w:gridSpan w:val="8"/>
            <w:vAlign w:val="center"/>
          </w:tcPr>
          <w:p w:rsidR="00D46AA3" w:rsidRPr="00A41C51" w:rsidRDefault="00D46AA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Credit Structure</w:t>
            </w:r>
          </w:p>
        </w:tc>
        <w:tc>
          <w:tcPr>
            <w:tcW w:w="1233" w:type="pct"/>
            <w:gridSpan w:val="11"/>
            <w:vAlign w:val="center"/>
          </w:tcPr>
          <w:p w:rsidR="00D46AA3" w:rsidRPr="00A41C51" w:rsidRDefault="00D46AA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Marks Distribution</w:t>
            </w:r>
          </w:p>
        </w:tc>
      </w:tr>
      <w:tr w:rsidR="00D46AA3" w:rsidRPr="00A41C51" w:rsidTr="00D46AA3">
        <w:trPr>
          <w:trHeight w:val="340"/>
          <w:jc w:val="center"/>
        </w:trPr>
        <w:tc>
          <w:tcPr>
            <w:tcW w:w="412" w:type="pct"/>
            <w:gridSpan w:val="2"/>
            <w:vMerge/>
            <w:vAlign w:val="center"/>
          </w:tcPr>
          <w:p w:rsidR="00D46AA3" w:rsidRDefault="00D46AA3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pct"/>
            <w:gridSpan w:val="8"/>
            <w:vMerge/>
            <w:vAlign w:val="center"/>
          </w:tcPr>
          <w:p w:rsidR="00D46AA3" w:rsidRDefault="00D46AA3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3" w:type="pct"/>
            <w:gridSpan w:val="4"/>
            <w:vMerge/>
            <w:vAlign w:val="center"/>
          </w:tcPr>
          <w:p w:rsidR="00D46AA3" w:rsidRDefault="00D46AA3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gridSpan w:val="2"/>
            <w:vAlign w:val="center"/>
          </w:tcPr>
          <w:p w:rsidR="00D46AA3" w:rsidRPr="00A41C51" w:rsidRDefault="00D46AA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277" w:type="pct"/>
            <w:gridSpan w:val="3"/>
            <w:vAlign w:val="center"/>
          </w:tcPr>
          <w:p w:rsidR="00D46AA3" w:rsidRPr="00A41C51" w:rsidRDefault="00D46AA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284" w:type="pct"/>
            <w:vAlign w:val="center"/>
          </w:tcPr>
          <w:p w:rsidR="00D46AA3" w:rsidRPr="00A41C51" w:rsidRDefault="00D46AA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85" w:type="pct"/>
            <w:gridSpan w:val="2"/>
            <w:vAlign w:val="center"/>
          </w:tcPr>
          <w:p w:rsidR="00D46AA3" w:rsidRPr="00A41C51" w:rsidRDefault="00D46AA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90" w:type="pct"/>
            <w:gridSpan w:val="3"/>
            <w:vAlign w:val="center"/>
          </w:tcPr>
          <w:p w:rsidR="00D46AA3" w:rsidRPr="00A41C51" w:rsidRDefault="00D46AA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</w:t>
            </w:r>
          </w:p>
        </w:tc>
        <w:tc>
          <w:tcPr>
            <w:tcW w:w="289" w:type="pct"/>
            <w:gridSpan w:val="3"/>
            <w:vAlign w:val="center"/>
          </w:tcPr>
          <w:p w:rsidR="00D46AA3" w:rsidRPr="00A41C51" w:rsidRDefault="00D46AA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</w:t>
            </w:r>
          </w:p>
        </w:tc>
        <w:tc>
          <w:tcPr>
            <w:tcW w:w="316" w:type="pct"/>
            <w:gridSpan w:val="3"/>
            <w:vAlign w:val="center"/>
          </w:tcPr>
          <w:p w:rsidR="00D46AA3" w:rsidRPr="00A41C51" w:rsidRDefault="00D46AA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</w:t>
            </w:r>
          </w:p>
        </w:tc>
        <w:tc>
          <w:tcPr>
            <w:tcW w:w="338" w:type="pct"/>
            <w:gridSpan w:val="2"/>
            <w:vAlign w:val="center"/>
          </w:tcPr>
          <w:p w:rsidR="00D46AA3" w:rsidRPr="00A41C51" w:rsidRDefault="00D46AA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D46AA3" w:rsidRPr="00A41C51" w:rsidTr="00D46AA3">
        <w:trPr>
          <w:trHeight w:val="340"/>
          <w:jc w:val="center"/>
        </w:trPr>
        <w:tc>
          <w:tcPr>
            <w:tcW w:w="412" w:type="pct"/>
            <w:gridSpan w:val="2"/>
            <w:vAlign w:val="center"/>
          </w:tcPr>
          <w:p w:rsidR="00D46AA3" w:rsidRPr="00DA4CFE" w:rsidRDefault="00D46AA3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CE412</w:t>
            </w:r>
          </w:p>
        </w:tc>
        <w:tc>
          <w:tcPr>
            <w:tcW w:w="1701" w:type="pct"/>
            <w:gridSpan w:val="8"/>
            <w:vAlign w:val="center"/>
          </w:tcPr>
          <w:p w:rsidR="00D46AA3" w:rsidRPr="00DA4CFE" w:rsidRDefault="00D46AA3" w:rsidP="00A41C51">
            <w:pPr>
              <w:jc w:val="center"/>
              <w:rPr>
                <w:rFonts w:ascii="Arial" w:hAnsi="Arial" w:cs="Arial"/>
                <w:b/>
              </w:rPr>
            </w:pPr>
            <w:r w:rsidRPr="00FE10A8">
              <w:rPr>
                <w:rFonts w:ascii="Arial" w:hAnsi="Arial" w:cs="Arial"/>
                <w:b/>
              </w:rPr>
              <w:t>Prestressed Concrete and Industrial Structures</w:t>
            </w:r>
          </w:p>
        </w:tc>
        <w:tc>
          <w:tcPr>
            <w:tcW w:w="523" w:type="pct"/>
            <w:gridSpan w:val="4"/>
            <w:vAlign w:val="center"/>
          </w:tcPr>
          <w:p w:rsidR="00D46AA3" w:rsidRDefault="00D46AA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Nil</w:t>
            </w:r>
          </w:p>
        </w:tc>
        <w:tc>
          <w:tcPr>
            <w:tcW w:w="285" w:type="pct"/>
            <w:gridSpan w:val="2"/>
            <w:vAlign w:val="center"/>
          </w:tcPr>
          <w:p w:rsidR="00D46AA3" w:rsidRPr="00DA4CFE" w:rsidRDefault="00D46AA3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77" w:type="pct"/>
            <w:gridSpan w:val="3"/>
            <w:vAlign w:val="center"/>
          </w:tcPr>
          <w:p w:rsidR="00D46AA3" w:rsidRPr="00DA4CFE" w:rsidRDefault="00D46AA3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4" w:type="pct"/>
            <w:vAlign w:val="center"/>
          </w:tcPr>
          <w:p w:rsidR="00D46AA3" w:rsidRPr="00DA4CFE" w:rsidRDefault="00D46AA3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5" w:type="pct"/>
            <w:gridSpan w:val="2"/>
            <w:vAlign w:val="center"/>
          </w:tcPr>
          <w:p w:rsidR="00D46AA3" w:rsidRPr="00DA4CFE" w:rsidRDefault="00D46AA3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90" w:type="pct"/>
            <w:gridSpan w:val="3"/>
            <w:vAlign w:val="center"/>
          </w:tcPr>
          <w:p w:rsidR="00D46AA3" w:rsidRPr="00DA4CFE" w:rsidRDefault="00D46AA3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89" w:type="pct"/>
            <w:gridSpan w:val="3"/>
            <w:vAlign w:val="center"/>
          </w:tcPr>
          <w:p w:rsidR="00D46AA3" w:rsidRPr="00DA4CFE" w:rsidRDefault="00D46AA3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316" w:type="pct"/>
            <w:gridSpan w:val="3"/>
            <w:vAlign w:val="center"/>
          </w:tcPr>
          <w:p w:rsidR="00D46AA3" w:rsidRPr="00DA4CFE" w:rsidRDefault="00D46AA3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338" w:type="pct"/>
            <w:gridSpan w:val="2"/>
            <w:vAlign w:val="center"/>
          </w:tcPr>
          <w:p w:rsidR="00D46AA3" w:rsidRPr="00DA4CFE" w:rsidRDefault="00D46AA3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</w:t>
            </w:r>
          </w:p>
        </w:tc>
      </w:tr>
      <w:tr w:rsidR="00902631" w:rsidRPr="00A41C51" w:rsidTr="00651FB7">
        <w:trPr>
          <w:trHeight w:val="340"/>
          <w:jc w:val="center"/>
        </w:trPr>
        <w:tc>
          <w:tcPr>
            <w:tcW w:w="412" w:type="pct"/>
            <w:gridSpan w:val="2"/>
            <w:vMerge w:val="restart"/>
            <w:vAlign w:val="center"/>
          </w:tcPr>
          <w:p w:rsidR="00902631" w:rsidRDefault="00902631" w:rsidP="00902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902631" w:rsidRPr="00DA4CFE" w:rsidRDefault="00902631" w:rsidP="009026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Objectives</w:t>
            </w:r>
          </w:p>
        </w:tc>
        <w:tc>
          <w:tcPr>
            <w:tcW w:w="2111" w:type="pct"/>
            <w:gridSpan w:val="10"/>
            <w:vAlign w:val="center"/>
          </w:tcPr>
          <w:p w:rsidR="00B46039" w:rsidRPr="000658E2" w:rsidRDefault="00B46039" w:rsidP="00B4603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</w:rPr>
            </w:pPr>
            <w:r w:rsidRPr="000658E2">
              <w:rPr>
                <w:rFonts w:ascii="Arial" w:hAnsi="Arial" w:cs="Arial"/>
                <w:bCs/>
              </w:rPr>
              <w:t>Todesign a prestressed concrete beam accounting for losses.</w:t>
            </w:r>
          </w:p>
        </w:tc>
        <w:tc>
          <w:tcPr>
            <w:tcW w:w="398" w:type="pct"/>
            <w:gridSpan w:val="4"/>
            <w:vMerge w:val="restart"/>
            <w:vAlign w:val="center"/>
          </w:tcPr>
          <w:p w:rsidR="00902631" w:rsidRPr="000658E2" w:rsidRDefault="00902631" w:rsidP="00902631">
            <w:pPr>
              <w:jc w:val="center"/>
              <w:rPr>
                <w:rFonts w:ascii="Arial" w:hAnsi="Arial" w:cs="Arial"/>
                <w:b/>
              </w:rPr>
            </w:pPr>
            <w:r w:rsidRPr="000658E2">
              <w:rPr>
                <w:rFonts w:ascii="Arial" w:hAnsi="Arial" w:cs="Arial"/>
              </w:rPr>
              <w:t>Course Outcomes</w:t>
            </w:r>
          </w:p>
        </w:tc>
        <w:tc>
          <w:tcPr>
            <w:tcW w:w="277" w:type="pct"/>
            <w:gridSpan w:val="3"/>
            <w:vAlign w:val="center"/>
          </w:tcPr>
          <w:p w:rsidR="00902631" w:rsidRPr="000658E2" w:rsidRDefault="00902631" w:rsidP="00902631">
            <w:pPr>
              <w:jc w:val="center"/>
              <w:rPr>
                <w:rFonts w:ascii="Arial" w:hAnsi="Arial" w:cs="Arial"/>
              </w:rPr>
            </w:pPr>
            <w:r w:rsidRPr="000658E2">
              <w:rPr>
                <w:rFonts w:ascii="Arial" w:hAnsi="Arial" w:cs="Arial"/>
              </w:rPr>
              <w:t>CO1</w:t>
            </w:r>
          </w:p>
        </w:tc>
        <w:tc>
          <w:tcPr>
            <w:tcW w:w="1802" w:type="pct"/>
            <w:gridSpan w:val="14"/>
            <w:vAlign w:val="center"/>
          </w:tcPr>
          <w:p w:rsidR="00902631" w:rsidRPr="000658E2" w:rsidRDefault="00AC2704" w:rsidP="00902631">
            <w:pPr>
              <w:rPr>
                <w:rFonts w:ascii="Arial" w:hAnsi="Arial" w:cs="Arial"/>
                <w:bCs/>
              </w:rPr>
            </w:pPr>
            <w:r w:rsidRPr="000658E2">
              <w:rPr>
                <w:rFonts w:ascii="Arial" w:hAnsi="Arial" w:cs="Arial"/>
                <w:bCs/>
              </w:rPr>
              <w:t>Able t</w:t>
            </w:r>
            <w:r w:rsidR="00902631" w:rsidRPr="000658E2">
              <w:rPr>
                <w:rFonts w:ascii="Arial" w:hAnsi="Arial" w:cs="Arial"/>
                <w:bCs/>
              </w:rPr>
              <w:t>o learn the principles, materials, methods and systems of prestressing</w:t>
            </w:r>
            <w:r w:rsidR="00AD29EA" w:rsidRPr="000658E2">
              <w:rPr>
                <w:rFonts w:ascii="Arial" w:hAnsi="Arial" w:cs="Arial"/>
                <w:bCs/>
              </w:rPr>
              <w:t>.</w:t>
            </w:r>
          </w:p>
        </w:tc>
      </w:tr>
      <w:tr w:rsidR="00902631" w:rsidRPr="00A41C51" w:rsidTr="00651FB7">
        <w:trPr>
          <w:trHeight w:val="340"/>
          <w:jc w:val="center"/>
        </w:trPr>
        <w:tc>
          <w:tcPr>
            <w:tcW w:w="412" w:type="pct"/>
            <w:gridSpan w:val="2"/>
            <w:vMerge/>
            <w:vAlign w:val="center"/>
          </w:tcPr>
          <w:p w:rsidR="00902631" w:rsidRDefault="00902631" w:rsidP="009026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902631" w:rsidRPr="000658E2" w:rsidRDefault="00AC5437" w:rsidP="00AC543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</w:rPr>
            </w:pPr>
            <w:r w:rsidRPr="000658E2">
              <w:rPr>
                <w:rFonts w:ascii="Arial" w:hAnsi="Arial" w:cs="Arial"/>
                <w:bCs/>
              </w:rPr>
              <w:t>To design the anchorage zone for post tensioned members.</w:t>
            </w:r>
          </w:p>
        </w:tc>
        <w:tc>
          <w:tcPr>
            <w:tcW w:w="398" w:type="pct"/>
            <w:gridSpan w:val="4"/>
            <w:vMerge/>
            <w:vAlign w:val="center"/>
          </w:tcPr>
          <w:p w:rsidR="00902631" w:rsidRPr="000658E2" w:rsidRDefault="00902631" w:rsidP="009026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902631" w:rsidRPr="000658E2" w:rsidRDefault="00902631" w:rsidP="00902631">
            <w:pPr>
              <w:jc w:val="center"/>
              <w:rPr>
                <w:rFonts w:ascii="Arial" w:hAnsi="Arial" w:cs="Arial"/>
              </w:rPr>
            </w:pPr>
            <w:r w:rsidRPr="000658E2">
              <w:rPr>
                <w:rFonts w:ascii="Arial" w:hAnsi="Arial" w:cs="Arial"/>
              </w:rPr>
              <w:t>CO2</w:t>
            </w:r>
          </w:p>
        </w:tc>
        <w:tc>
          <w:tcPr>
            <w:tcW w:w="1802" w:type="pct"/>
            <w:gridSpan w:val="14"/>
            <w:vAlign w:val="center"/>
          </w:tcPr>
          <w:p w:rsidR="00902631" w:rsidRPr="000658E2" w:rsidRDefault="00AC2704" w:rsidP="00902631">
            <w:pPr>
              <w:rPr>
                <w:rFonts w:ascii="Arial" w:hAnsi="Arial" w:cs="Arial"/>
                <w:bCs/>
              </w:rPr>
            </w:pPr>
            <w:r w:rsidRPr="000658E2">
              <w:rPr>
                <w:rFonts w:ascii="Arial" w:hAnsi="Arial" w:cs="Arial"/>
                <w:bCs/>
              </w:rPr>
              <w:t>Able t</w:t>
            </w:r>
            <w:r w:rsidR="00902631" w:rsidRPr="000658E2">
              <w:rPr>
                <w:rFonts w:ascii="Arial" w:hAnsi="Arial" w:cs="Arial"/>
                <w:bCs/>
              </w:rPr>
              <w:t>o know the different types of losses and deflection of prestressed members</w:t>
            </w:r>
            <w:r w:rsidR="00AD29EA" w:rsidRPr="000658E2">
              <w:rPr>
                <w:rFonts w:ascii="Arial" w:hAnsi="Arial" w:cs="Arial"/>
                <w:bCs/>
              </w:rPr>
              <w:t>.</w:t>
            </w:r>
          </w:p>
        </w:tc>
      </w:tr>
      <w:tr w:rsidR="00902631" w:rsidRPr="00A41C51" w:rsidTr="00EF5B1A">
        <w:trPr>
          <w:trHeight w:val="514"/>
          <w:jc w:val="center"/>
        </w:trPr>
        <w:tc>
          <w:tcPr>
            <w:tcW w:w="412" w:type="pct"/>
            <w:gridSpan w:val="2"/>
            <w:vMerge/>
            <w:vAlign w:val="center"/>
          </w:tcPr>
          <w:p w:rsidR="00902631" w:rsidRDefault="00902631" w:rsidP="009026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EF5B1A" w:rsidRPr="000658E2" w:rsidRDefault="001155F3" w:rsidP="00EF5B1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</w:rPr>
            </w:pPr>
            <w:r w:rsidRPr="000658E2">
              <w:rPr>
                <w:rFonts w:ascii="Arial" w:hAnsi="Arial" w:cs="Arial"/>
                <w:bCs/>
              </w:rPr>
              <w:t>To design composite members.</w:t>
            </w:r>
          </w:p>
        </w:tc>
        <w:tc>
          <w:tcPr>
            <w:tcW w:w="398" w:type="pct"/>
            <w:gridSpan w:val="4"/>
            <w:vMerge/>
            <w:vAlign w:val="center"/>
          </w:tcPr>
          <w:p w:rsidR="00902631" w:rsidRPr="000658E2" w:rsidRDefault="00902631" w:rsidP="009026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902631" w:rsidRPr="000658E2" w:rsidRDefault="00902631" w:rsidP="00902631">
            <w:pPr>
              <w:jc w:val="center"/>
              <w:rPr>
                <w:rFonts w:ascii="Arial" w:hAnsi="Arial" w:cs="Arial"/>
              </w:rPr>
            </w:pPr>
            <w:r w:rsidRPr="000658E2">
              <w:rPr>
                <w:rFonts w:ascii="Arial" w:hAnsi="Arial" w:cs="Arial"/>
              </w:rPr>
              <w:t>CO3</w:t>
            </w:r>
          </w:p>
        </w:tc>
        <w:tc>
          <w:tcPr>
            <w:tcW w:w="1802" w:type="pct"/>
            <w:gridSpan w:val="14"/>
            <w:vAlign w:val="center"/>
          </w:tcPr>
          <w:p w:rsidR="00902631" w:rsidRPr="000658E2" w:rsidRDefault="00AC2704" w:rsidP="00902631">
            <w:pPr>
              <w:rPr>
                <w:rFonts w:ascii="Arial" w:hAnsi="Arial" w:cs="Arial"/>
                <w:bCs/>
              </w:rPr>
            </w:pPr>
            <w:r w:rsidRPr="000658E2">
              <w:rPr>
                <w:rFonts w:ascii="Arial" w:hAnsi="Arial" w:cs="Arial"/>
                <w:bCs/>
              </w:rPr>
              <w:t>Able t</w:t>
            </w:r>
            <w:r w:rsidR="00902631" w:rsidRPr="000658E2">
              <w:rPr>
                <w:rFonts w:ascii="Arial" w:hAnsi="Arial" w:cs="Arial"/>
                <w:bCs/>
              </w:rPr>
              <w:t>o learn the design of prestressed concrete beams for flexural, shear and tension and to calculate ultimate flexural strength of beam</w:t>
            </w:r>
            <w:r w:rsidR="00AD29EA" w:rsidRPr="000658E2">
              <w:rPr>
                <w:rFonts w:ascii="Arial" w:hAnsi="Arial" w:cs="Arial"/>
                <w:bCs/>
              </w:rPr>
              <w:t>.</w:t>
            </w:r>
          </w:p>
        </w:tc>
      </w:tr>
      <w:tr w:rsidR="00902631" w:rsidRPr="00A41C51" w:rsidTr="00EF5B1A">
        <w:trPr>
          <w:trHeight w:val="668"/>
          <w:jc w:val="center"/>
        </w:trPr>
        <w:tc>
          <w:tcPr>
            <w:tcW w:w="412" w:type="pct"/>
            <w:gridSpan w:val="2"/>
            <w:vMerge/>
            <w:vAlign w:val="center"/>
          </w:tcPr>
          <w:p w:rsidR="00902631" w:rsidRDefault="00902631" w:rsidP="009026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902631" w:rsidRPr="000658E2" w:rsidRDefault="00AF6E0E" w:rsidP="001155F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</w:rPr>
            </w:pPr>
            <w:r w:rsidRPr="000658E2">
              <w:rPr>
                <w:rFonts w:ascii="Arial" w:hAnsi="Arial" w:cs="Arial"/>
                <w:bCs/>
              </w:rPr>
              <w:t xml:space="preserve">To </w:t>
            </w:r>
            <w:r w:rsidR="006C1DAC" w:rsidRPr="000658E2">
              <w:rPr>
                <w:rFonts w:ascii="Arial" w:hAnsi="Arial" w:cs="Arial"/>
                <w:bCs/>
              </w:rPr>
              <w:t>design continuous beams</w:t>
            </w:r>
            <w:r w:rsidRPr="000658E2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98" w:type="pct"/>
            <w:gridSpan w:val="4"/>
            <w:vMerge/>
            <w:vAlign w:val="center"/>
          </w:tcPr>
          <w:p w:rsidR="00902631" w:rsidRPr="000658E2" w:rsidRDefault="00902631" w:rsidP="009026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902631" w:rsidRPr="000658E2" w:rsidRDefault="00902631" w:rsidP="00902631">
            <w:pPr>
              <w:jc w:val="center"/>
              <w:rPr>
                <w:rFonts w:ascii="Arial" w:hAnsi="Arial" w:cs="Arial"/>
              </w:rPr>
            </w:pPr>
            <w:r w:rsidRPr="000658E2">
              <w:rPr>
                <w:rFonts w:ascii="Arial" w:hAnsi="Arial" w:cs="Arial"/>
              </w:rPr>
              <w:t>CO4</w:t>
            </w:r>
          </w:p>
        </w:tc>
        <w:tc>
          <w:tcPr>
            <w:tcW w:w="1802" w:type="pct"/>
            <w:gridSpan w:val="14"/>
            <w:vAlign w:val="center"/>
          </w:tcPr>
          <w:p w:rsidR="00902631" w:rsidRPr="000658E2" w:rsidRDefault="00AC2704" w:rsidP="00902631">
            <w:pPr>
              <w:rPr>
                <w:rFonts w:ascii="Arial" w:hAnsi="Arial" w:cs="Arial"/>
                <w:bCs/>
              </w:rPr>
            </w:pPr>
            <w:r w:rsidRPr="000658E2">
              <w:rPr>
                <w:rFonts w:ascii="Arial" w:hAnsi="Arial" w:cs="Arial"/>
                <w:bCs/>
              </w:rPr>
              <w:t>Able t</w:t>
            </w:r>
            <w:r w:rsidR="00902631" w:rsidRPr="000658E2">
              <w:rPr>
                <w:rFonts w:ascii="Arial" w:hAnsi="Arial" w:cs="Arial"/>
                <w:bCs/>
              </w:rPr>
              <w:t>o learn the design of anchorage zones, composite beams, analysis and design of continuous beam</w:t>
            </w:r>
            <w:r w:rsidR="00AD29EA" w:rsidRPr="000658E2">
              <w:rPr>
                <w:rFonts w:ascii="Arial" w:hAnsi="Arial" w:cs="Arial"/>
                <w:bCs/>
              </w:rPr>
              <w:t>.</w:t>
            </w:r>
          </w:p>
        </w:tc>
      </w:tr>
      <w:tr w:rsidR="00902631" w:rsidRPr="00A41C51" w:rsidTr="00651FB7">
        <w:trPr>
          <w:trHeight w:val="340"/>
          <w:jc w:val="center"/>
        </w:trPr>
        <w:tc>
          <w:tcPr>
            <w:tcW w:w="412" w:type="pct"/>
            <w:gridSpan w:val="2"/>
            <w:vMerge/>
            <w:vAlign w:val="center"/>
          </w:tcPr>
          <w:p w:rsidR="00902631" w:rsidRDefault="00902631" w:rsidP="009026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902631" w:rsidRPr="000658E2" w:rsidRDefault="00640BF5" w:rsidP="00AF6E0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</w:rPr>
            </w:pPr>
            <w:r w:rsidRPr="000658E2">
              <w:rPr>
                <w:rFonts w:ascii="Arial" w:hAnsi="Arial" w:cs="Arial"/>
                <w:bCs/>
              </w:rPr>
              <w:t>To design industrial structures subjected to different loading conditions.</w:t>
            </w:r>
          </w:p>
        </w:tc>
        <w:tc>
          <w:tcPr>
            <w:tcW w:w="398" w:type="pct"/>
            <w:gridSpan w:val="4"/>
            <w:vMerge/>
            <w:vAlign w:val="center"/>
          </w:tcPr>
          <w:p w:rsidR="00902631" w:rsidRPr="000658E2" w:rsidRDefault="00902631" w:rsidP="009026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902631" w:rsidRPr="000658E2" w:rsidRDefault="00902631" w:rsidP="00902631">
            <w:pPr>
              <w:jc w:val="center"/>
              <w:rPr>
                <w:rFonts w:ascii="Arial" w:hAnsi="Arial" w:cs="Arial"/>
              </w:rPr>
            </w:pPr>
            <w:r w:rsidRPr="000658E2">
              <w:rPr>
                <w:rFonts w:ascii="Arial" w:hAnsi="Arial" w:cs="Arial"/>
              </w:rPr>
              <w:t>CO5</w:t>
            </w:r>
          </w:p>
        </w:tc>
        <w:tc>
          <w:tcPr>
            <w:tcW w:w="1802" w:type="pct"/>
            <w:gridSpan w:val="14"/>
            <w:vAlign w:val="center"/>
          </w:tcPr>
          <w:p w:rsidR="00902631" w:rsidRPr="000658E2" w:rsidRDefault="00AC2704" w:rsidP="00902631">
            <w:pPr>
              <w:rPr>
                <w:rFonts w:ascii="Arial" w:hAnsi="Arial" w:cs="Arial"/>
                <w:bCs/>
              </w:rPr>
            </w:pPr>
            <w:r w:rsidRPr="000658E2">
              <w:rPr>
                <w:rFonts w:ascii="Arial" w:hAnsi="Arial" w:cs="Arial"/>
                <w:bCs/>
              </w:rPr>
              <w:t>Able t</w:t>
            </w:r>
            <w:r w:rsidR="00902631" w:rsidRPr="000658E2">
              <w:rPr>
                <w:rFonts w:ascii="Arial" w:hAnsi="Arial" w:cs="Arial"/>
                <w:bCs/>
              </w:rPr>
              <w:t>o learn the design of industrial structures.</w:t>
            </w:r>
          </w:p>
        </w:tc>
      </w:tr>
      <w:tr w:rsidR="00902631" w:rsidRPr="00A41C51" w:rsidTr="00C21777">
        <w:trPr>
          <w:trHeight w:val="340"/>
          <w:jc w:val="center"/>
        </w:trPr>
        <w:tc>
          <w:tcPr>
            <w:tcW w:w="191" w:type="pct"/>
            <w:vMerge w:val="restart"/>
            <w:vAlign w:val="center"/>
          </w:tcPr>
          <w:p w:rsidR="00902631" w:rsidRPr="00543250" w:rsidRDefault="00902631" w:rsidP="00902631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No.</w:t>
            </w:r>
          </w:p>
        </w:tc>
        <w:tc>
          <w:tcPr>
            <w:tcW w:w="293" w:type="pct"/>
            <w:gridSpan w:val="2"/>
            <w:vMerge w:val="restart"/>
            <w:vAlign w:val="center"/>
          </w:tcPr>
          <w:p w:rsidR="00902631" w:rsidRPr="00543250" w:rsidRDefault="00902631" w:rsidP="00902631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COs</w:t>
            </w:r>
          </w:p>
        </w:tc>
        <w:tc>
          <w:tcPr>
            <w:tcW w:w="3620" w:type="pct"/>
            <w:gridSpan w:val="23"/>
            <w:vAlign w:val="center"/>
          </w:tcPr>
          <w:p w:rsidR="00902631" w:rsidRPr="00543250" w:rsidRDefault="00902631" w:rsidP="00902631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Program Outcomes (POs)</w:t>
            </w:r>
          </w:p>
        </w:tc>
        <w:tc>
          <w:tcPr>
            <w:tcW w:w="896" w:type="pct"/>
            <w:gridSpan w:val="7"/>
            <w:vAlign w:val="center"/>
          </w:tcPr>
          <w:p w:rsidR="00902631" w:rsidRPr="00543250" w:rsidRDefault="00902631" w:rsidP="00902631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PSOs</w:t>
            </w:r>
          </w:p>
        </w:tc>
      </w:tr>
      <w:tr w:rsidR="00902631" w:rsidRPr="00A41C51" w:rsidTr="000E13B9">
        <w:trPr>
          <w:trHeight w:val="340"/>
          <w:jc w:val="center"/>
        </w:trPr>
        <w:tc>
          <w:tcPr>
            <w:tcW w:w="191" w:type="pct"/>
            <w:vMerge/>
            <w:vAlign w:val="center"/>
          </w:tcPr>
          <w:p w:rsidR="00902631" w:rsidRDefault="00902631" w:rsidP="009026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3" w:type="pct"/>
            <w:gridSpan w:val="2"/>
            <w:vMerge/>
            <w:vAlign w:val="center"/>
          </w:tcPr>
          <w:p w:rsidR="00902631" w:rsidRDefault="00902631" w:rsidP="009026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1" w:type="pct"/>
            <w:gridSpan w:val="2"/>
            <w:vAlign w:val="center"/>
          </w:tcPr>
          <w:p w:rsidR="00902631" w:rsidRPr="00543250" w:rsidRDefault="00902631" w:rsidP="00902631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</w:t>
            </w:r>
          </w:p>
        </w:tc>
        <w:tc>
          <w:tcPr>
            <w:tcW w:w="301" w:type="pct"/>
            <w:vAlign w:val="center"/>
          </w:tcPr>
          <w:p w:rsidR="00902631" w:rsidRPr="00543250" w:rsidRDefault="00902631" w:rsidP="00902631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PO2</w:t>
            </w:r>
          </w:p>
        </w:tc>
        <w:tc>
          <w:tcPr>
            <w:tcW w:w="301" w:type="pct"/>
            <w:vAlign w:val="center"/>
          </w:tcPr>
          <w:p w:rsidR="00902631" w:rsidRPr="00543250" w:rsidRDefault="00902631" w:rsidP="00902631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PO3</w:t>
            </w:r>
          </w:p>
        </w:tc>
        <w:tc>
          <w:tcPr>
            <w:tcW w:w="301" w:type="pct"/>
            <w:vAlign w:val="center"/>
          </w:tcPr>
          <w:p w:rsidR="00902631" w:rsidRPr="00543250" w:rsidRDefault="00902631" w:rsidP="00902631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PO4</w:t>
            </w:r>
          </w:p>
        </w:tc>
        <w:tc>
          <w:tcPr>
            <w:tcW w:w="301" w:type="pct"/>
            <w:vAlign w:val="center"/>
          </w:tcPr>
          <w:p w:rsidR="00902631" w:rsidRPr="00543250" w:rsidRDefault="00902631" w:rsidP="00902631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PO5</w:t>
            </w:r>
          </w:p>
        </w:tc>
        <w:tc>
          <w:tcPr>
            <w:tcW w:w="301" w:type="pct"/>
            <w:gridSpan w:val="2"/>
            <w:vAlign w:val="center"/>
          </w:tcPr>
          <w:p w:rsidR="00902631" w:rsidRPr="00543250" w:rsidRDefault="00902631" w:rsidP="00902631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PO6</w:t>
            </w:r>
          </w:p>
        </w:tc>
        <w:tc>
          <w:tcPr>
            <w:tcW w:w="301" w:type="pct"/>
            <w:gridSpan w:val="2"/>
            <w:vAlign w:val="center"/>
          </w:tcPr>
          <w:p w:rsidR="00902631" w:rsidRPr="00543250" w:rsidRDefault="00902631" w:rsidP="00902631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PO7</w:t>
            </w:r>
          </w:p>
        </w:tc>
        <w:tc>
          <w:tcPr>
            <w:tcW w:w="301" w:type="pct"/>
            <w:gridSpan w:val="2"/>
            <w:vAlign w:val="center"/>
          </w:tcPr>
          <w:p w:rsidR="00902631" w:rsidRPr="00543250" w:rsidRDefault="00902631" w:rsidP="00902631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PO8</w:t>
            </w:r>
          </w:p>
        </w:tc>
        <w:tc>
          <w:tcPr>
            <w:tcW w:w="301" w:type="pct"/>
            <w:gridSpan w:val="3"/>
            <w:vAlign w:val="center"/>
          </w:tcPr>
          <w:p w:rsidR="00902631" w:rsidRPr="00543250" w:rsidRDefault="00902631" w:rsidP="00902631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PO9</w:t>
            </w:r>
          </w:p>
        </w:tc>
        <w:tc>
          <w:tcPr>
            <w:tcW w:w="301" w:type="pct"/>
            <w:gridSpan w:val="3"/>
            <w:vAlign w:val="center"/>
          </w:tcPr>
          <w:p w:rsidR="00902631" w:rsidRPr="00543250" w:rsidRDefault="00902631" w:rsidP="00902631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PO10</w:t>
            </w:r>
          </w:p>
        </w:tc>
        <w:tc>
          <w:tcPr>
            <w:tcW w:w="301" w:type="pct"/>
            <w:gridSpan w:val="2"/>
            <w:vAlign w:val="center"/>
          </w:tcPr>
          <w:p w:rsidR="00902631" w:rsidRPr="00543250" w:rsidRDefault="00902631" w:rsidP="00902631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PO11</w:t>
            </w:r>
          </w:p>
        </w:tc>
        <w:tc>
          <w:tcPr>
            <w:tcW w:w="309" w:type="pct"/>
            <w:gridSpan w:val="3"/>
            <w:vAlign w:val="center"/>
          </w:tcPr>
          <w:p w:rsidR="00902631" w:rsidRPr="00543250" w:rsidRDefault="00902631" w:rsidP="00902631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PO12</w:t>
            </w:r>
          </w:p>
        </w:tc>
        <w:tc>
          <w:tcPr>
            <w:tcW w:w="301" w:type="pct"/>
            <w:gridSpan w:val="3"/>
            <w:vAlign w:val="center"/>
          </w:tcPr>
          <w:p w:rsidR="00902631" w:rsidRPr="00543250" w:rsidRDefault="00902631" w:rsidP="00902631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PSO1</w:t>
            </w:r>
          </w:p>
        </w:tc>
        <w:tc>
          <w:tcPr>
            <w:tcW w:w="301" w:type="pct"/>
            <w:gridSpan w:val="3"/>
            <w:vAlign w:val="center"/>
          </w:tcPr>
          <w:p w:rsidR="00902631" w:rsidRPr="00543250" w:rsidRDefault="00902631" w:rsidP="00902631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PSO2</w:t>
            </w:r>
          </w:p>
        </w:tc>
        <w:tc>
          <w:tcPr>
            <w:tcW w:w="294" w:type="pct"/>
            <w:vAlign w:val="center"/>
          </w:tcPr>
          <w:p w:rsidR="00902631" w:rsidRPr="00543250" w:rsidRDefault="00902631" w:rsidP="00902631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PSO3</w:t>
            </w:r>
          </w:p>
        </w:tc>
      </w:tr>
      <w:tr w:rsidR="00954979" w:rsidRPr="00A41C51" w:rsidTr="000E13B9">
        <w:trPr>
          <w:trHeight w:val="340"/>
          <w:jc w:val="center"/>
        </w:trPr>
        <w:tc>
          <w:tcPr>
            <w:tcW w:w="191" w:type="pct"/>
            <w:vAlign w:val="center"/>
          </w:tcPr>
          <w:p w:rsidR="00954979" w:rsidRDefault="00954979" w:rsidP="009549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3" w:type="pct"/>
            <w:gridSpan w:val="2"/>
            <w:vAlign w:val="center"/>
          </w:tcPr>
          <w:p w:rsidR="00954979" w:rsidRPr="00543250" w:rsidRDefault="00954979" w:rsidP="0095497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301" w:type="pct"/>
            <w:gridSpan w:val="2"/>
            <w:vAlign w:val="center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301" w:type="pct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301" w:type="pct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301" w:type="pct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01" w:type="pct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01" w:type="pct"/>
            <w:gridSpan w:val="2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01" w:type="pct"/>
            <w:gridSpan w:val="2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301" w:type="pct"/>
            <w:gridSpan w:val="2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301" w:type="pct"/>
            <w:gridSpan w:val="3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01" w:type="pct"/>
            <w:gridSpan w:val="3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301" w:type="pct"/>
            <w:gridSpan w:val="2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309" w:type="pct"/>
            <w:gridSpan w:val="3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01" w:type="pct"/>
            <w:gridSpan w:val="3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301" w:type="pct"/>
            <w:gridSpan w:val="3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94" w:type="pct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0</w:t>
            </w:r>
          </w:p>
        </w:tc>
      </w:tr>
      <w:tr w:rsidR="00954979" w:rsidRPr="00A41C51" w:rsidTr="000E13B9">
        <w:trPr>
          <w:trHeight w:val="340"/>
          <w:jc w:val="center"/>
        </w:trPr>
        <w:tc>
          <w:tcPr>
            <w:tcW w:w="191" w:type="pct"/>
            <w:vAlign w:val="center"/>
          </w:tcPr>
          <w:p w:rsidR="00954979" w:rsidRDefault="00954979" w:rsidP="009549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3" w:type="pct"/>
            <w:gridSpan w:val="2"/>
            <w:vAlign w:val="center"/>
          </w:tcPr>
          <w:p w:rsidR="00954979" w:rsidRPr="00543250" w:rsidRDefault="00954979" w:rsidP="0095497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301" w:type="pct"/>
            <w:gridSpan w:val="2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301" w:type="pct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301" w:type="pct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301" w:type="pct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01" w:type="pct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01" w:type="pct"/>
            <w:gridSpan w:val="2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01" w:type="pct"/>
            <w:gridSpan w:val="2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301" w:type="pct"/>
            <w:gridSpan w:val="2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301" w:type="pct"/>
            <w:gridSpan w:val="3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01" w:type="pct"/>
            <w:gridSpan w:val="3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301" w:type="pct"/>
            <w:gridSpan w:val="2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309" w:type="pct"/>
            <w:gridSpan w:val="3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01" w:type="pct"/>
            <w:gridSpan w:val="3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301" w:type="pct"/>
            <w:gridSpan w:val="3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94" w:type="pct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0</w:t>
            </w:r>
          </w:p>
        </w:tc>
      </w:tr>
      <w:tr w:rsidR="00954979" w:rsidRPr="00A41C51" w:rsidTr="000E13B9">
        <w:trPr>
          <w:trHeight w:val="340"/>
          <w:jc w:val="center"/>
        </w:trPr>
        <w:tc>
          <w:tcPr>
            <w:tcW w:w="191" w:type="pct"/>
            <w:vAlign w:val="center"/>
          </w:tcPr>
          <w:p w:rsidR="00954979" w:rsidRDefault="00954979" w:rsidP="009549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3" w:type="pct"/>
            <w:gridSpan w:val="2"/>
            <w:vAlign w:val="center"/>
          </w:tcPr>
          <w:p w:rsidR="00954979" w:rsidRPr="00543250" w:rsidRDefault="00954979" w:rsidP="0095497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CO3</w:t>
            </w:r>
          </w:p>
        </w:tc>
        <w:tc>
          <w:tcPr>
            <w:tcW w:w="301" w:type="pct"/>
            <w:gridSpan w:val="2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301" w:type="pct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301" w:type="pct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301" w:type="pct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1</w:t>
            </w:r>
            <w:bookmarkStart w:id="0" w:name="_GoBack"/>
            <w:bookmarkEnd w:id="0"/>
          </w:p>
        </w:tc>
        <w:tc>
          <w:tcPr>
            <w:tcW w:w="301" w:type="pct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301" w:type="pct"/>
            <w:gridSpan w:val="2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01" w:type="pct"/>
            <w:gridSpan w:val="2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01" w:type="pct"/>
            <w:gridSpan w:val="2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301" w:type="pct"/>
            <w:gridSpan w:val="3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01" w:type="pct"/>
            <w:gridSpan w:val="3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301" w:type="pct"/>
            <w:gridSpan w:val="2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09" w:type="pct"/>
            <w:gridSpan w:val="3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01" w:type="pct"/>
            <w:gridSpan w:val="3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301" w:type="pct"/>
            <w:gridSpan w:val="3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94" w:type="pct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1</w:t>
            </w:r>
          </w:p>
        </w:tc>
      </w:tr>
      <w:tr w:rsidR="00954979" w:rsidRPr="00A41C51" w:rsidTr="000E13B9">
        <w:trPr>
          <w:trHeight w:val="340"/>
          <w:jc w:val="center"/>
        </w:trPr>
        <w:tc>
          <w:tcPr>
            <w:tcW w:w="191" w:type="pct"/>
            <w:vAlign w:val="center"/>
          </w:tcPr>
          <w:p w:rsidR="00954979" w:rsidRDefault="00954979" w:rsidP="009549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93" w:type="pct"/>
            <w:gridSpan w:val="2"/>
            <w:vAlign w:val="center"/>
          </w:tcPr>
          <w:p w:rsidR="00954979" w:rsidRPr="00543250" w:rsidRDefault="00954979" w:rsidP="0095497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CO4</w:t>
            </w:r>
          </w:p>
        </w:tc>
        <w:tc>
          <w:tcPr>
            <w:tcW w:w="301" w:type="pct"/>
            <w:gridSpan w:val="2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301" w:type="pct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301" w:type="pct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301" w:type="pct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01" w:type="pct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301" w:type="pct"/>
            <w:gridSpan w:val="2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01" w:type="pct"/>
            <w:gridSpan w:val="2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01" w:type="pct"/>
            <w:gridSpan w:val="2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301" w:type="pct"/>
            <w:gridSpan w:val="3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01" w:type="pct"/>
            <w:gridSpan w:val="3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301" w:type="pct"/>
            <w:gridSpan w:val="2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09" w:type="pct"/>
            <w:gridSpan w:val="3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01" w:type="pct"/>
            <w:gridSpan w:val="3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301" w:type="pct"/>
            <w:gridSpan w:val="3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94" w:type="pct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1</w:t>
            </w:r>
          </w:p>
        </w:tc>
      </w:tr>
      <w:tr w:rsidR="00954979" w:rsidRPr="00A41C51" w:rsidTr="000E13B9">
        <w:trPr>
          <w:trHeight w:val="340"/>
          <w:jc w:val="center"/>
        </w:trPr>
        <w:tc>
          <w:tcPr>
            <w:tcW w:w="191" w:type="pct"/>
            <w:vAlign w:val="center"/>
          </w:tcPr>
          <w:p w:rsidR="00954979" w:rsidRDefault="00954979" w:rsidP="009549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93" w:type="pct"/>
            <w:gridSpan w:val="2"/>
            <w:vAlign w:val="center"/>
          </w:tcPr>
          <w:p w:rsidR="00954979" w:rsidRPr="00543250" w:rsidRDefault="00954979" w:rsidP="0095497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CO5</w:t>
            </w:r>
          </w:p>
        </w:tc>
        <w:tc>
          <w:tcPr>
            <w:tcW w:w="301" w:type="pct"/>
            <w:gridSpan w:val="2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301" w:type="pct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301" w:type="pct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301" w:type="pct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01" w:type="pct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301" w:type="pct"/>
            <w:gridSpan w:val="2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01" w:type="pct"/>
            <w:gridSpan w:val="2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01" w:type="pct"/>
            <w:gridSpan w:val="2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301" w:type="pct"/>
            <w:gridSpan w:val="3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01" w:type="pct"/>
            <w:gridSpan w:val="3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301" w:type="pct"/>
            <w:gridSpan w:val="2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09" w:type="pct"/>
            <w:gridSpan w:val="3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01" w:type="pct"/>
            <w:gridSpan w:val="3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301" w:type="pct"/>
            <w:gridSpan w:val="3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94" w:type="pct"/>
          </w:tcPr>
          <w:p w:rsidR="00954979" w:rsidRPr="00954979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954979">
              <w:rPr>
                <w:rFonts w:ascii="Arial" w:hAnsi="Arial" w:cs="Arial"/>
                <w:bCs/>
              </w:rPr>
              <w:t>1</w:t>
            </w:r>
          </w:p>
        </w:tc>
      </w:tr>
      <w:tr w:rsidR="00954979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954979" w:rsidRDefault="00954979" w:rsidP="009549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SYLLABUS</w:t>
            </w:r>
          </w:p>
        </w:tc>
      </w:tr>
      <w:tr w:rsidR="00954979" w:rsidRPr="00A41C51" w:rsidTr="00C21777">
        <w:trPr>
          <w:trHeight w:val="340"/>
          <w:jc w:val="center"/>
        </w:trPr>
        <w:tc>
          <w:tcPr>
            <w:tcW w:w="191" w:type="pct"/>
            <w:vAlign w:val="center"/>
          </w:tcPr>
          <w:p w:rsidR="00954979" w:rsidRDefault="00954979" w:rsidP="009549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</w:t>
            </w:r>
          </w:p>
        </w:tc>
        <w:tc>
          <w:tcPr>
            <w:tcW w:w="3816" w:type="pct"/>
            <w:gridSpan w:val="23"/>
            <w:vAlign w:val="center"/>
          </w:tcPr>
          <w:p w:rsidR="00954979" w:rsidRDefault="00954979" w:rsidP="009549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Content</w:t>
            </w:r>
          </w:p>
        </w:tc>
        <w:tc>
          <w:tcPr>
            <w:tcW w:w="519" w:type="pct"/>
            <w:gridSpan w:val="6"/>
            <w:vAlign w:val="center"/>
          </w:tcPr>
          <w:p w:rsidR="00954979" w:rsidRDefault="00954979" w:rsidP="009549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Hours</w:t>
            </w:r>
          </w:p>
        </w:tc>
        <w:tc>
          <w:tcPr>
            <w:tcW w:w="474" w:type="pct"/>
            <w:gridSpan w:val="3"/>
            <w:vAlign w:val="center"/>
          </w:tcPr>
          <w:p w:rsidR="00954979" w:rsidRDefault="00954979" w:rsidP="009549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</w:t>
            </w:r>
          </w:p>
        </w:tc>
      </w:tr>
      <w:tr w:rsidR="00954979" w:rsidRPr="003A7C5C" w:rsidTr="00360C27">
        <w:trPr>
          <w:trHeight w:val="692"/>
          <w:jc w:val="center"/>
        </w:trPr>
        <w:tc>
          <w:tcPr>
            <w:tcW w:w="191" w:type="pct"/>
            <w:vAlign w:val="center"/>
          </w:tcPr>
          <w:p w:rsidR="00954979" w:rsidRDefault="00954979" w:rsidP="009549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3816" w:type="pct"/>
            <w:gridSpan w:val="23"/>
          </w:tcPr>
          <w:p w:rsidR="00954979" w:rsidRDefault="00954979" w:rsidP="00954979">
            <w:pPr>
              <w:jc w:val="both"/>
              <w:rPr>
                <w:rFonts w:ascii="Arial" w:hAnsi="Arial" w:cs="Arial"/>
                <w:b/>
              </w:rPr>
            </w:pPr>
            <w:r w:rsidRPr="00B90E1F">
              <w:rPr>
                <w:rFonts w:ascii="Arial" w:hAnsi="Arial" w:cs="Arial"/>
                <w:b/>
              </w:rPr>
              <w:t xml:space="preserve">Principles of prestressing </w:t>
            </w:r>
          </w:p>
          <w:p w:rsidR="00954979" w:rsidRPr="00B90E1F" w:rsidRDefault="00954979" w:rsidP="00954979">
            <w:pPr>
              <w:jc w:val="both"/>
              <w:rPr>
                <w:rFonts w:ascii="Arial" w:hAnsi="Arial" w:cs="Arial"/>
                <w:bCs/>
              </w:rPr>
            </w:pPr>
            <w:r w:rsidRPr="00B90E1F">
              <w:rPr>
                <w:rFonts w:ascii="Arial" w:hAnsi="Arial" w:cs="Arial"/>
                <w:bCs/>
              </w:rPr>
              <w:t>Materials of prestressing, Systems of prestressing, Loss of prestress, Deflection of prestressed concrete members.</w:t>
            </w:r>
          </w:p>
        </w:tc>
        <w:tc>
          <w:tcPr>
            <w:tcW w:w="519" w:type="pct"/>
            <w:gridSpan w:val="6"/>
            <w:vAlign w:val="center"/>
          </w:tcPr>
          <w:p w:rsidR="00954979" w:rsidRPr="003A7C5C" w:rsidRDefault="00954979" w:rsidP="009549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474" w:type="pct"/>
            <w:gridSpan w:val="3"/>
            <w:vAlign w:val="center"/>
          </w:tcPr>
          <w:p w:rsidR="00954979" w:rsidRPr="003A7C5C" w:rsidRDefault="00954979" w:rsidP="00954979">
            <w:pPr>
              <w:jc w:val="center"/>
              <w:rPr>
                <w:rFonts w:ascii="Arial" w:hAnsi="Arial" w:cs="Arial"/>
                <w:b/>
              </w:rPr>
            </w:pPr>
            <w:r w:rsidRPr="000658E2">
              <w:rPr>
                <w:rFonts w:ascii="Arial" w:hAnsi="Arial" w:cs="Arial"/>
              </w:rPr>
              <w:t>CO1</w:t>
            </w:r>
          </w:p>
        </w:tc>
      </w:tr>
      <w:tr w:rsidR="00954979" w:rsidRPr="003A7C5C" w:rsidTr="00360C27">
        <w:trPr>
          <w:trHeight w:val="638"/>
          <w:jc w:val="center"/>
        </w:trPr>
        <w:tc>
          <w:tcPr>
            <w:tcW w:w="191" w:type="pct"/>
            <w:vAlign w:val="center"/>
          </w:tcPr>
          <w:p w:rsidR="00954979" w:rsidRDefault="00954979" w:rsidP="009549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</w:p>
        </w:tc>
        <w:tc>
          <w:tcPr>
            <w:tcW w:w="3816" w:type="pct"/>
            <w:gridSpan w:val="23"/>
            <w:vAlign w:val="center"/>
          </w:tcPr>
          <w:p w:rsidR="00954979" w:rsidRDefault="00954979" w:rsidP="00954979">
            <w:pPr>
              <w:jc w:val="both"/>
              <w:rPr>
                <w:rFonts w:ascii="Arial" w:hAnsi="Arial" w:cs="Arial"/>
                <w:b/>
              </w:rPr>
            </w:pPr>
            <w:r w:rsidRPr="00F864CE">
              <w:rPr>
                <w:rFonts w:ascii="Arial" w:hAnsi="Arial" w:cs="Arial"/>
                <w:b/>
              </w:rPr>
              <w:t xml:space="preserve">Pre-tensioned and Post-tensioned beams </w:t>
            </w:r>
          </w:p>
          <w:p w:rsidR="00954979" w:rsidRPr="00F864CE" w:rsidRDefault="00954979" w:rsidP="00954979">
            <w:pPr>
              <w:jc w:val="both"/>
              <w:rPr>
                <w:rFonts w:ascii="Arial" w:hAnsi="Arial" w:cs="Arial"/>
                <w:bCs/>
              </w:rPr>
            </w:pPr>
            <w:r w:rsidRPr="00F864CE">
              <w:rPr>
                <w:rFonts w:ascii="Arial" w:hAnsi="Arial" w:cs="Arial"/>
                <w:bCs/>
              </w:rPr>
              <w:t>Design of prestressed concrete sections for flexure, shear, bond and anchorage forces minimum weight design.</w:t>
            </w:r>
          </w:p>
        </w:tc>
        <w:tc>
          <w:tcPr>
            <w:tcW w:w="519" w:type="pct"/>
            <w:gridSpan w:val="6"/>
            <w:vAlign w:val="center"/>
          </w:tcPr>
          <w:p w:rsidR="00954979" w:rsidRPr="003A7C5C" w:rsidRDefault="00954979" w:rsidP="009549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474" w:type="pct"/>
            <w:gridSpan w:val="3"/>
            <w:vAlign w:val="center"/>
          </w:tcPr>
          <w:p w:rsidR="00954979" w:rsidRPr="003A7C5C" w:rsidRDefault="00954979" w:rsidP="00954979">
            <w:pPr>
              <w:jc w:val="center"/>
              <w:rPr>
                <w:rFonts w:ascii="Arial" w:hAnsi="Arial" w:cs="Arial"/>
                <w:b/>
              </w:rPr>
            </w:pPr>
            <w:r w:rsidRPr="000658E2"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</w:rPr>
              <w:t>3</w:t>
            </w:r>
          </w:p>
        </w:tc>
      </w:tr>
      <w:tr w:rsidR="00954979" w:rsidRPr="003A7C5C" w:rsidTr="00C21777">
        <w:trPr>
          <w:trHeight w:val="1390"/>
          <w:jc w:val="center"/>
        </w:trPr>
        <w:tc>
          <w:tcPr>
            <w:tcW w:w="191" w:type="pct"/>
            <w:vAlign w:val="center"/>
          </w:tcPr>
          <w:p w:rsidR="00954979" w:rsidRDefault="00954979" w:rsidP="009549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</w:t>
            </w:r>
          </w:p>
        </w:tc>
        <w:tc>
          <w:tcPr>
            <w:tcW w:w="3816" w:type="pct"/>
            <w:gridSpan w:val="23"/>
            <w:vAlign w:val="center"/>
          </w:tcPr>
          <w:p w:rsidR="00954979" w:rsidRDefault="00954979" w:rsidP="00954979">
            <w:pPr>
              <w:jc w:val="both"/>
              <w:rPr>
                <w:rFonts w:ascii="Arial" w:hAnsi="Arial" w:cs="Arial"/>
                <w:b/>
              </w:rPr>
            </w:pPr>
            <w:r w:rsidRPr="00D93715">
              <w:rPr>
                <w:rFonts w:ascii="Arial" w:hAnsi="Arial" w:cs="Arial"/>
                <w:b/>
              </w:rPr>
              <w:t>Analysis and design</w:t>
            </w:r>
          </w:p>
          <w:p w:rsidR="00954979" w:rsidRPr="00D93715" w:rsidRDefault="00954979" w:rsidP="00954979">
            <w:pPr>
              <w:jc w:val="both"/>
              <w:rPr>
                <w:rFonts w:ascii="Arial" w:hAnsi="Arial" w:cs="Arial"/>
                <w:bCs/>
              </w:rPr>
            </w:pPr>
            <w:r w:rsidRPr="00D93715">
              <w:rPr>
                <w:rFonts w:ascii="Arial" w:hAnsi="Arial" w:cs="Arial"/>
                <w:bCs/>
              </w:rPr>
              <w:t xml:space="preserve">Analysis and design of indeterminate prestressed structures, Choice of cable profiles, </w:t>
            </w:r>
            <w:proofErr w:type="spellStart"/>
            <w:r w:rsidRPr="00D93715">
              <w:rPr>
                <w:rFonts w:ascii="Arial" w:hAnsi="Arial" w:cs="Arial"/>
                <w:bCs/>
              </w:rPr>
              <w:t>Concordancy</w:t>
            </w:r>
            <w:proofErr w:type="spellEnd"/>
            <w:r w:rsidRPr="00D93715">
              <w:rPr>
                <w:rFonts w:ascii="Arial" w:hAnsi="Arial" w:cs="Arial"/>
                <w:bCs/>
              </w:rPr>
              <w:t xml:space="preserve"> and linear transformation of cable profile, effect of creep and shrinkage on prestressed concrete structures, Design of end block, Partial prestressing, Definition- principles and design approach, Composite structures</w:t>
            </w:r>
          </w:p>
        </w:tc>
        <w:tc>
          <w:tcPr>
            <w:tcW w:w="519" w:type="pct"/>
            <w:gridSpan w:val="6"/>
            <w:vAlign w:val="center"/>
          </w:tcPr>
          <w:p w:rsidR="00954979" w:rsidRPr="003A7C5C" w:rsidRDefault="00954979" w:rsidP="009549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474" w:type="pct"/>
            <w:gridSpan w:val="3"/>
            <w:vAlign w:val="center"/>
          </w:tcPr>
          <w:p w:rsidR="00954979" w:rsidRPr="003A7C5C" w:rsidRDefault="00954979" w:rsidP="00954979">
            <w:pPr>
              <w:jc w:val="center"/>
              <w:rPr>
                <w:rFonts w:ascii="Arial" w:hAnsi="Arial" w:cs="Arial"/>
                <w:b/>
              </w:rPr>
            </w:pPr>
            <w:r w:rsidRPr="000658E2">
              <w:rPr>
                <w:rFonts w:ascii="Arial" w:hAnsi="Arial" w:cs="Arial"/>
              </w:rPr>
              <w:t>CO1</w:t>
            </w:r>
            <w:r>
              <w:rPr>
                <w:rFonts w:ascii="Arial" w:hAnsi="Arial" w:cs="Arial"/>
              </w:rPr>
              <w:t>, CO2, CO3, CO4</w:t>
            </w:r>
          </w:p>
        </w:tc>
      </w:tr>
      <w:tr w:rsidR="00954979" w:rsidRPr="003A7C5C" w:rsidTr="00360C27">
        <w:trPr>
          <w:trHeight w:val="728"/>
          <w:jc w:val="center"/>
        </w:trPr>
        <w:tc>
          <w:tcPr>
            <w:tcW w:w="191" w:type="pct"/>
            <w:vAlign w:val="center"/>
          </w:tcPr>
          <w:p w:rsidR="00954979" w:rsidRDefault="00954979" w:rsidP="009549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</w:t>
            </w:r>
          </w:p>
        </w:tc>
        <w:tc>
          <w:tcPr>
            <w:tcW w:w="3816" w:type="pct"/>
            <w:gridSpan w:val="23"/>
            <w:vAlign w:val="center"/>
          </w:tcPr>
          <w:p w:rsidR="00954979" w:rsidRDefault="00954979" w:rsidP="00954979">
            <w:pPr>
              <w:jc w:val="both"/>
              <w:rPr>
                <w:rFonts w:ascii="Arial" w:hAnsi="Arial" w:cs="Arial"/>
                <w:b/>
              </w:rPr>
            </w:pPr>
            <w:r w:rsidRPr="00D013FD">
              <w:rPr>
                <w:rFonts w:ascii="Arial" w:hAnsi="Arial" w:cs="Arial"/>
                <w:b/>
              </w:rPr>
              <w:t xml:space="preserve">Analysis of industrial structures  </w:t>
            </w:r>
          </w:p>
          <w:p w:rsidR="00954979" w:rsidRPr="00D013FD" w:rsidRDefault="00954979" w:rsidP="00954979">
            <w:pPr>
              <w:jc w:val="both"/>
              <w:rPr>
                <w:rFonts w:ascii="Arial" w:hAnsi="Arial" w:cs="Arial"/>
                <w:bCs/>
              </w:rPr>
            </w:pPr>
            <w:r w:rsidRPr="00D013FD">
              <w:rPr>
                <w:rFonts w:ascii="Arial" w:hAnsi="Arial" w:cs="Arial"/>
                <w:bCs/>
              </w:rPr>
              <w:t>Wind load analysis on Industrial building, Braced and Unbraced Industrial building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519" w:type="pct"/>
            <w:gridSpan w:val="6"/>
            <w:vAlign w:val="center"/>
          </w:tcPr>
          <w:p w:rsidR="00954979" w:rsidRPr="003A7C5C" w:rsidRDefault="00954979" w:rsidP="009549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74" w:type="pct"/>
            <w:gridSpan w:val="3"/>
            <w:vAlign w:val="center"/>
          </w:tcPr>
          <w:p w:rsidR="00954979" w:rsidRPr="00AE739A" w:rsidRDefault="00954979" w:rsidP="00954979">
            <w:pPr>
              <w:jc w:val="center"/>
              <w:rPr>
                <w:rFonts w:ascii="Arial" w:hAnsi="Arial" w:cs="Arial"/>
                <w:bCs/>
              </w:rPr>
            </w:pPr>
            <w:r w:rsidRPr="00AE739A">
              <w:rPr>
                <w:rFonts w:ascii="Arial" w:hAnsi="Arial" w:cs="Arial"/>
                <w:bCs/>
              </w:rPr>
              <w:t>CO5</w:t>
            </w:r>
          </w:p>
        </w:tc>
      </w:tr>
      <w:tr w:rsidR="00954979" w:rsidRPr="00A41C51" w:rsidTr="00C21777">
        <w:trPr>
          <w:trHeight w:val="340"/>
          <w:jc w:val="center"/>
        </w:trPr>
        <w:tc>
          <w:tcPr>
            <w:tcW w:w="4007" w:type="pct"/>
            <w:gridSpan w:val="24"/>
            <w:vAlign w:val="center"/>
          </w:tcPr>
          <w:p w:rsidR="00954979" w:rsidRDefault="00954979" w:rsidP="009549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Hours</w:t>
            </w:r>
          </w:p>
        </w:tc>
        <w:tc>
          <w:tcPr>
            <w:tcW w:w="519" w:type="pct"/>
            <w:gridSpan w:val="6"/>
            <w:vAlign w:val="center"/>
          </w:tcPr>
          <w:p w:rsidR="00954979" w:rsidRPr="003A7C5C" w:rsidRDefault="00954979" w:rsidP="009549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474" w:type="pct"/>
            <w:gridSpan w:val="3"/>
            <w:vAlign w:val="center"/>
          </w:tcPr>
          <w:p w:rsidR="00954979" w:rsidRPr="003A7C5C" w:rsidRDefault="00954979" w:rsidP="009549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54979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954979" w:rsidRPr="003A7C5C" w:rsidRDefault="00954979" w:rsidP="00954979">
            <w:pPr>
              <w:rPr>
                <w:rFonts w:ascii="Arial" w:hAnsi="Arial" w:cs="Arial"/>
                <w:b/>
              </w:rPr>
            </w:pPr>
            <w:r w:rsidRPr="003A7C5C">
              <w:rPr>
                <w:rFonts w:ascii="Arial" w:hAnsi="Arial" w:cs="Arial"/>
                <w:b/>
              </w:rPr>
              <w:t>Essential Readings</w:t>
            </w:r>
          </w:p>
        </w:tc>
      </w:tr>
      <w:tr w:rsidR="00954979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954979" w:rsidRPr="00DE1D33" w:rsidRDefault="00954979" w:rsidP="0095497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4A6F7B">
              <w:rPr>
                <w:rFonts w:ascii="Arial" w:hAnsi="Arial" w:cs="Arial"/>
              </w:rPr>
              <w:t>Nawy</w:t>
            </w:r>
            <w:proofErr w:type="spellEnd"/>
            <w:r w:rsidRPr="004A6F7B">
              <w:rPr>
                <w:rFonts w:ascii="Arial" w:hAnsi="Arial" w:cs="Arial"/>
              </w:rPr>
              <w:t xml:space="preserve"> E.G, “</w:t>
            </w:r>
            <w:proofErr w:type="spellStart"/>
            <w:r w:rsidRPr="004A6F7B">
              <w:rPr>
                <w:rFonts w:ascii="Arial" w:hAnsi="Arial" w:cs="Arial"/>
              </w:rPr>
              <w:t>Prestressed</w:t>
            </w:r>
            <w:proofErr w:type="spellEnd"/>
            <w:r w:rsidRPr="004A6F7B">
              <w:rPr>
                <w:rFonts w:ascii="Arial" w:hAnsi="Arial" w:cs="Arial"/>
              </w:rPr>
              <w:t xml:space="preserve"> Concrete: A fundamental approach”, Prentice Hall</w:t>
            </w:r>
          </w:p>
        </w:tc>
      </w:tr>
      <w:tr w:rsidR="00954979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954979" w:rsidRPr="00DE1D33" w:rsidRDefault="00954979" w:rsidP="0095497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A6F7B">
              <w:rPr>
                <w:rFonts w:ascii="Arial" w:hAnsi="Arial" w:cs="Arial"/>
              </w:rPr>
              <w:t>Mallick S.K. and  Gupta A.P, “Prestressed Concrete”,  Oxford &amp; IBH</w:t>
            </w:r>
          </w:p>
        </w:tc>
      </w:tr>
      <w:tr w:rsidR="00954979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954979" w:rsidRPr="00DA38BC" w:rsidRDefault="00954979" w:rsidP="0095497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Krishna Raju N., </w:t>
            </w:r>
            <w:r w:rsidRPr="00DA38BC">
              <w:rPr>
                <w:rFonts w:ascii="Arial" w:hAnsi="Arial" w:cs="Arial"/>
                <w:bCs/>
              </w:rPr>
              <w:t>“Prestressed Concrete”</w:t>
            </w:r>
            <w:r>
              <w:rPr>
                <w:rFonts w:ascii="Arial" w:hAnsi="Arial" w:cs="Arial"/>
                <w:bCs/>
              </w:rPr>
              <w:t>, Mc Graw Hill</w:t>
            </w:r>
          </w:p>
        </w:tc>
      </w:tr>
      <w:tr w:rsidR="00954979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954979" w:rsidRPr="003A7C5C" w:rsidRDefault="00954979" w:rsidP="00954979">
            <w:pPr>
              <w:rPr>
                <w:rFonts w:ascii="Arial" w:hAnsi="Arial" w:cs="Arial"/>
                <w:b/>
              </w:rPr>
            </w:pPr>
            <w:r w:rsidRPr="003A7C5C">
              <w:rPr>
                <w:rFonts w:ascii="Arial" w:hAnsi="Arial" w:cs="Arial"/>
                <w:b/>
              </w:rPr>
              <w:t>Supplementary Readings</w:t>
            </w:r>
          </w:p>
        </w:tc>
      </w:tr>
      <w:tr w:rsidR="00954979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954979" w:rsidRPr="00DE1D33" w:rsidRDefault="00954979" w:rsidP="0095497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90643">
              <w:rPr>
                <w:rFonts w:ascii="Arial" w:hAnsi="Arial" w:cs="Arial"/>
              </w:rPr>
              <w:t>Lin, T.Y. “Design of Prestressed Concrete Structures”, John Wiley, &amp; Sons.</w:t>
            </w:r>
          </w:p>
        </w:tc>
      </w:tr>
      <w:tr w:rsidR="00954979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954979" w:rsidRPr="00DE1D33" w:rsidRDefault="00954979" w:rsidP="0095497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90643">
              <w:rPr>
                <w:rFonts w:ascii="Arial" w:hAnsi="Arial" w:cs="Arial"/>
              </w:rPr>
              <w:t xml:space="preserve">Charles G.S. and Johnson </w:t>
            </w:r>
            <w:proofErr w:type="spellStart"/>
            <w:r w:rsidRPr="00590643">
              <w:rPr>
                <w:rFonts w:ascii="Arial" w:hAnsi="Arial" w:cs="Arial"/>
              </w:rPr>
              <w:t>J.E.,”Steel</w:t>
            </w:r>
            <w:proofErr w:type="spellEnd"/>
            <w:r w:rsidRPr="00590643">
              <w:rPr>
                <w:rFonts w:ascii="Arial" w:hAnsi="Arial" w:cs="Arial"/>
              </w:rPr>
              <w:t xml:space="preserve"> Structures-Design and </w:t>
            </w:r>
            <w:proofErr w:type="spellStart"/>
            <w:r w:rsidRPr="00590643">
              <w:rPr>
                <w:rFonts w:ascii="Arial" w:hAnsi="Arial" w:cs="Arial"/>
              </w:rPr>
              <w:t>Behaviou</w:t>
            </w:r>
            <w:proofErr w:type="spellEnd"/>
            <w:r w:rsidRPr="00590643">
              <w:rPr>
                <w:rFonts w:ascii="Arial" w:hAnsi="Arial" w:cs="Arial"/>
              </w:rPr>
              <w:t>”, Addison –Wesley, Pub Co</w:t>
            </w:r>
            <w:r>
              <w:rPr>
                <w:rFonts w:ascii="Arial" w:hAnsi="Arial" w:cs="Arial"/>
              </w:rPr>
              <w:t>.</w:t>
            </w:r>
          </w:p>
        </w:tc>
      </w:tr>
      <w:tr w:rsidR="00954979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954979" w:rsidRPr="00DE1D33" w:rsidRDefault="00954979" w:rsidP="0095497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360B6">
              <w:rPr>
                <w:rFonts w:ascii="Arial" w:hAnsi="Arial" w:cs="Arial"/>
              </w:rPr>
              <w:t>Chen W.F and Toma S.  “Advanced analysis of steel frames”, CRC Press.</w:t>
            </w:r>
          </w:p>
        </w:tc>
      </w:tr>
    </w:tbl>
    <w:p w:rsidR="00134922" w:rsidRDefault="00134922"/>
    <w:sectPr w:rsidR="00134922" w:rsidSect="007F6E6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10244"/>
    <w:multiLevelType w:val="hybridMultilevel"/>
    <w:tmpl w:val="8158B09E"/>
    <w:lvl w:ilvl="0" w:tplc="EEC6E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50E2A"/>
    <w:multiLevelType w:val="hybridMultilevel"/>
    <w:tmpl w:val="74649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F507C"/>
    <w:multiLevelType w:val="hybridMultilevel"/>
    <w:tmpl w:val="56DA4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D36F3"/>
    <w:multiLevelType w:val="hybridMultilevel"/>
    <w:tmpl w:val="73C48F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YyMrEwNjYwNbIwNzG0MLRU0lEKTi0uzszPAykwrgUA4JIZGCwAAAA="/>
  </w:docVars>
  <w:rsids>
    <w:rsidRoot w:val="00A41C51"/>
    <w:rsid w:val="00015F29"/>
    <w:rsid w:val="000334F6"/>
    <w:rsid w:val="00033BF7"/>
    <w:rsid w:val="000658E2"/>
    <w:rsid w:val="000720D9"/>
    <w:rsid w:val="00075E2A"/>
    <w:rsid w:val="0009077F"/>
    <w:rsid w:val="00097F09"/>
    <w:rsid w:val="000A30FB"/>
    <w:rsid w:val="000B5968"/>
    <w:rsid w:val="000E13B9"/>
    <w:rsid w:val="00110BD3"/>
    <w:rsid w:val="001155F3"/>
    <w:rsid w:val="00134922"/>
    <w:rsid w:val="001414D5"/>
    <w:rsid w:val="00163925"/>
    <w:rsid w:val="001B3F71"/>
    <w:rsid w:val="001C548D"/>
    <w:rsid w:val="001E1BC3"/>
    <w:rsid w:val="002748B5"/>
    <w:rsid w:val="00274B94"/>
    <w:rsid w:val="00291966"/>
    <w:rsid w:val="002A54DC"/>
    <w:rsid w:val="003042A0"/>
    <w:rsid w:val="00304A31"/>
    <w:rsid w:val="00310D67"/>
    <w:rsid w:val="00340A7F"/>
    <w:rsid w:val="00360C27"/>
    <w:rsid w:val="00373105"/>
    <w:rsid w:val="00373594"/>
    <w:rsid w:val="003A49EF"/>
    <w:rsid w:val="003A7C5C"/>
    <w:rsid w:val="003B6FC3"/>
    <w:rsid w:val="003D62D6"/>
    <w:rsid w:val="00405B34"/>
    <w:rsid w:val="004060D1"/>
    <w:rsid w:val="00440BB5"/>
    <w:rsid w:val="00444739"/>
    <w:rsid w:val="004813F1"/>
    <w:rsid w:val="004978C8"/>
    <w:rsid w:val="004A6F7B"/>
    <w:rsid w:val="004E0F5F"/>
    <w:rsid w:val="005037AF"/>
    <w:rsid w:val="00543250"/>
    <w:rsid w:val="005607D0"/>
    <w:rsid w:val="005636BB"/>
    <w:rsid w:val="00573690"/>
    <w:rsid w:val="00590643"/>
    <w:rsid w:val="00594E06"/>
    <w:rsid w:val="005972C4"/>
    <w:rsid w:val="005A6563"/>
    <w:rsid w:val="005C1359"/>
    <w:rsid w:val="005E6BE2"/>
    <w:rsid w:val="0060704C"/>
    <w:rsid w:val="0061056F"/>
    <w:rsid w:val="00610CF9"/>
    <w:rsid w:val="00615371"/>
    <w:rsid w:val="00640BF5"/>
    <w:rsid w:val="006423C9"/>
    <w:rsid w:val="00651FB7"/>
    <w:rsid w:val="006A33A2"/>
    <w:rsid w:val="006B4867"/>
    <w:rsid w:val="006C1DAC"/>
    <w:rsid w:val="006D2AF3"/>
    <w:rsid w:val="0072493A"/>
    <w:rsid w:val="00726A15"/>
    <w:rsid w:val="00745A9E"/>
    <w:rsid w:val="007524AF"/>
    <w:rsid w:val="00756D4D"/>
    <w:rsid w:val="00764AC5"/>
    <w:rsid w:val="007843A5"/>
    <w:rsid w:val="007B099E"/>
    <w:rsid w:val="007D5A44"/>
    <w:rsid w:val="007F3158"/>
    <w:rsid w:val="007F6E69"/>
    <w:rsid w:val="008360B6"/>
    <w:rsid w:val="00854A93"/>
    <w:rsid w:val="00856447"/>
    <w:rsid w:val="00863B8F"/>
    <w:rsid w:val="00875694"/>
    <w:rsid w:val="008857E4"/>
    <w:rsid w:val="008F0C32"/>
    <w:rsid w:val="008F5D5E"/>
    <w:rsid w:val="00902631"/>
    <w:rsid w:val="00921E12"/>
    <w:rsid w:val="00944DD5"/>
    <w:rsid w:val="00954556"/>
    <w:rsid w:val="00954979"/>
    <w:rsid w:val="00955C43"/>
    <w:rsid w:val="009C076F"/>
    <w:rsid w:val="009C56D0"/>
    <w:rsid w:val="009F24FD"/>
    <w:rsid w:val="00A108C1"/>
    <w:rsid w:val="00A2344F"/>
    <w:rsid w:val="00A41C51"/>
    <w:rsid w:val="00A543CB"/>
    <w:rsid w:val="00A60421"/>
    <w:rsid w:val="00A946C5"/>
    <w:rsid w:val="00AA151F"/>
    <w:rsid w:val="00AC2704"/>
    <w:rsid w:val="00AC5437"/>
    <w:rsid w:val="00AD29EA"/>
    <w:rsid w:val="00AE739A"/>
    <w:rsid w:val="00AF6E0E"/>
    <w:rsid w:val="00B02A9D"/>
    <w:rsid w:val="00B418C1"/>
    <w:rsid w:val="00B46039"/>
    <w:rsid w:val="00B90E1F"/>
    <w:rsid w:val="00BD46A6"/>
    <w:rsid w:val="00C15D18"/>
    <w:rsid w:val="00C21777"/>
    <w:rsid w:val="00C32B33"/>
    <w:rsid w:val="00C34C77"/>
    <w:rsid w:val="00C53F14"/>
    <w:rsid w:val="00C83AE5"/>
    <w:rsid w:val="00C86852"/>
    <w:rsid w:val="00CA31FC"/>
    <w:rsid w:val="00CF2D1D"/>
    <w:rsid w:val="00D013FD"/>
    <w:rsid w:val="00D109BC"/>
    <w:rsid w:val="00D34005"/>
    <w:rsid w:val="00D41636"/>
    <w:rsid w:val="00D467DB"/>
    <w:rsid w:val="00D46AA3"/>
    <w:rsid w:val="00D878B5"/>
    <w:rsid w:val="00D93715"/>
    <w:rsid w:val="00DA1B53"/>
    <w:rsid w:val="00DA38BC"/>
    <w:rsid w:val="00DA4CFE"/>
    <w:rsid w:val="00DB6EC1"/>
    <w:rsid w:val="00DC697F"/>
    <w:rsid w:val="00DD6A02"/>
    <w:rsid w:val="00DE1D33"/>
    <w:rsid w:val="00DF3419"/>
    <w:rsid w:val="00E0579A"/>
    <w:rsid w:val="00E22341"/>
    <w:rsid w:val="00E3211C"/>
    <w:rsid w:val="00E4425F"/>
    <w:rsid w:val="00E478B0"/>
    <w:rsid w:val="00E830F9"/>
    <w:rsid w:val="00E953ED"/>
    <w:rsid w:val="00EB00E7"/>
    <w:rsid w:val="00EE17A5"/>
    <w:rsid w:val="00EF5B1A"/>
    <w:rsid w:val="00F23773"/>
    <w:rsid w:val="00F24AB2"/>
    <w:rsid w:val="00F428D6"/>
    <w:rsid w:val="00F45EF4"/>
    <w:rsid w:val="00F864CE"/>
    <w:rsid w:val="00FC03AE"/>
    <w:rsid w:val="00FE1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ind w:left="720"/>
      <w:contextualSpacing/>
    </w:pPr>
  </w:style>
  <w:style w:type="paragraph" w:customStyle="1" w:styleId="Default">
    <w:name w:val="Default"/>
    <w:rsid w:val="00440B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user</cp:lastModifiedBy>
  <cp:revision>75</cp:revision>
  <dcterms:created xsi:type="dcterms:W3CDTF">2020-02-27T07:53:00Z</dcterms:created>
  <dcterms:modified xsi:type="dcterms:W3CDTF">2020-07-08T07:58:00Z</dcterms:modified>
</cp:coreProperties>
</file>