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09"/>
        <w:gridCol w:w="227"/>
        <w:gridCol w:w="485"/>
        <w:gridCol w:w="463"/>
        <w:gridCol w:w="948"/>
        <w:gridCol w:w="948"/>
        <w:gridCol w:w="948"/>
        <w:gridCol w:w="948"/>
        <w:gridCol w:w="378"/>
        <w:gridCol w:w="570"/>
        <w:gridCol w:w="734"/>
        <w:gridCol w:w="214"/>
        <w:gridCol w:w="139"/>
        <w:gridCol w:w="810"/>
        <w:gridCol w:w="88"/>
        <w:gridCol w:w="718"/>
        <w:gridCol w:w="142"/>
        <w:gridCol w:w="13"/>
        <w:gridCol w:w="895"/>
        <w:gridCol w:w="41"/>
        <w:gridCol w:w="857"/>
        <w:gridCol w:w="91"/>
        <w:gridCol w:w="652"/>
        <w:gridCol w:w="170"/>
        <w:gridCol w:w="132"/>
        <w:gridCol w:w="734"/>
        <w:gridCol w:w="44"/>
        <w:gridCol w:w="170"/>
        <w:gridCol w:w="384"/>
        <w:gridCol w:w="441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641277" w:rsidP="00A41C51">
            <w:pPr>
              <w:jc w:val="center"/>
              <w:rPr>
                <w:rFonts w:ascii="Arial" w:hAnsi="Arial" w:cs="Arial"/>
              </w:rPr>
            </w:pPr>
            <w:r w:rsidRPr="00641277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6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936CB8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1D5FCD">
              <w:rPr>
                <w:rFonts w:ascii="Arial" w:hAnsi="Arial" w:cs="Arial"/>
                <w:b/>
              </w:rPr>
              <w:t>Civil</w:t>
            </w:r>
            <w:r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6"/>
            <w:shd w:val="clear" w:color="auto" w:fill="auto"/>
            <w:vAlign w:val="center"/>
          </w:tcPr>
          <w:p w:rsidR="00A41C51" w:rsidRPr="00DA4CFE" w:rsidRDefault="007B099E" w:rsidP="006B6C09">
            <w:pPr>
              <w:jc w:val="center"/>
              <w:rPr>
                <w:rFonts w:ascii="Arial" w:hAnsi="Arial" w:cs="Arial"/>
                <w:b/>
              </w:rPr>
            </w:pPr>
            <w:r w:rsidRPr="00936CB8">
              <w:rPr>
                <w:rFonts w:ascii="Arial" w:hAnsi="Arial" w:cs="Arial"/>
                <w:b/>
              </w:rPr>
              <w:t>20</w:t>
            </w:r>
            <w:r w:rsidR="006B6C09">
              <w:rPr>
                <w:rFonts w:ascii="Arial" w:hAnsi="Arial" w:cs="Arial"/>
                <w:b/>
              </w:rPr>
              <w:t>20</w:t>
            </w:r>
            <w:r w:rsidRPr="00936CB8">
              <w:rPr>
                <w:rFonts w:ascii="Arial" w:hAnsi="Arial" w:cs="Arial"/>
                <w:b/>
              </w:rPr>
              <w:t>-</w:t>
            </w:r>
            <w:r w:rsidR="001D5FCD" w:rsidRPr="00936CB8">
              <w:rPr>
                <w:rFonts w:ascii="Arial" w:hAnsi="Arial" w:cs="Arial"/>
                <w:b/>
              </w:rPr>
              <w:t>2</w:t>
            </w:r>
            <w:r w:rsidR="006B6C09">
              <w:rPr>
                <w:rFonts w:ascii="Arial" w:hAnsi="Arial" w:cs="Arial"/>
                <w:b/>
              </w:rPr>
              <w:t>1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1D5FCD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6"/>
            <w:vAlign w:val="center"/>
          </w:tcPr>
          <w:p w:rsidR="00A41C51" w:rsidRPr="00DA4CFE" w:rsidRDefault="005152E4" w:rsidP="001D5F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6B6C09">
              <w:rPr>
                <w:rFonts w:ascii="Arial" w:hAnsi="Arial" w:cs="Arial"/>
                <w:b/>
              </w:rPr>
              <w:t>I</w:t>
            </w:r>
          </w:p>
        </w:tc>
      </w:tr>
      <w:tr w:rsidR="00BD30D7" w:rsidRPr="00A41C51" w:rsidTr="00BD30D7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BD30D7" w:rsidRDefault="00BD30D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BD30D7" w:rsidRPr="00A41C51" w:rsidRDefault="00BD30D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697" w:type="pct"/>
            <w:gridSpan w:val="8"/>
            <w:vMerge w:val="restart"/>
            <w:vAlign w:val="center"/>
          </w:tcPr>
          <w:p w:rsidR="00BD30D7" w:rsidRPr="00A41C51" w:rsidRDefault="00BD30D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26" w:type="pct"/>
            <w:gridSpan w:val="4"/>
            <w:vMerge w:val="restart"/>
            <w:vAlign w:val="center"/>
          </w:tcPr>
          <w:p w:rsidR="00BD30D7" w:rsidRDefault="00BD30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1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BD30D7" w:rsidRPr="00A41C51" w:rsidTr="00BD30D7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BD30D7" w:rsidRDefault="00BD30D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pct"/>
            <w:gridSpan w:val="8"/>
            <w:vMerge/>
            <w:vAlign w:val="center"/>
          </w:tcPr>
          <w:p w:rsidR="00BD30D7" w:rsidRDefault="00BD30D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6" w:type="pct"/>
            <w:gridSpan w:val="4"/>
            <w:vMerge/>
            <w:vAlign w:val="center"/>
          </w:tcPr>
          <w:p w:rsidR="00BD30D7" w:rsidRDefault="00BD30D7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3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BD30D7" w:rsidRPr="00A41C51" w:rsidRDefault="00BD30D7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BD30D7" w:rsidRPr="00A41C51" w:rsidTr="00BD30D7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BD30D7" w:rsidRPr="00DA4CFE" w:rsidRDefault="00BD30D7" w:rsidP="005206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 314</w:t>
            </w:r>
          </w:p>
        </w:tc>
        <w:tc>
          <w:tcPr>
            <w:tcW w:w="1697" w:type="pct"/>
            <w:gridSpan w:val="8"/>
            <w:vAlign w:val="center"/>
          </w:tcPr>
          <w:p w:rsidR="00BD30D7" w:rsidRPr="00DA4CFE" w:rsidRDefault="00BD30D7" w:rsidP="005206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Design o</w:t>
            </w:r>
            <w:r w:rsidRPr="00520650">
              <w:rPr>
                <w:rFonts w:ascii="Arial" w:hAnsi="Arial" w:cs="Arial"/>
                <w:b/>
                <w:bCs/>
              </w:rPr>
              <w:t>f Foundation</w:t>
            </w:r>
            <w:r>
              <w:rPr>
                <w:rFonts w:ascii="Arial" w:hAnsi="Arial" w:cs="Arial"/>
                <w:b/>
                <w:bCs/>
              </w:rPr>
              <w:t xml:space="preserve"> a</w:t>
            </w:r>
            <w:r w:rsidRPr="00520650">
              <w:rPr>
                <w:rFonts w:ascii="Arial" w:hAnsi="Arial" w:cs="Arial"/>
                <w:b/>
                <w:bCs/>
              </w:rPr>
              <w:t>nd Retaining Structures</w:t>
            </w:r>
          </w:p>
        </w:tc>
        <w:tc>
          <w:tcPr>
            <w:tcW w:w="526" w:type="pct"/>
            <w:gridSpan w:val="4"/>
            <w:vAlign w:val="center"/>
          </w:tcPr>
          <w:p w:rsidR="00BD30D7" w:rsidRDefault="00BD30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BD30D7" w:rsidRPr="00DA4CFE" w:rsidRDefault="00BD30D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BD30D7" w:rsidRPr="00DA4CFE" w:rsidRDefault="00BD30D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BD30D7" w:rsidRPr="00DA4CFE" w:rsidRDefault="00BD30D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BD30D7" w:rsidRPr="00DA4CFE" w:rsidRDefault="00BD30D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BD30D7" w:rsidRPr="00DA4CFE" w:rsidRDefault="00BD30D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BD30D7" w:rsidRPr="00DA4CFE" w:rsidRDefault="00BD30D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3"/>
            <w:vAlign w:val="center"/>
          </w:tcPr>
          <w:p w:rsidR="00BD30D7" w:rsidRPr="00DA4CFE" w:rsidRDefault="00BD30D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BD30D7" w:rsidRPr="00DA4CFE" w:rsidRDefault="00BD30D7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F72A2E" w:rsidRPr="00A41C51" w:rsidTr="00DA71E3">
        <w:trPr>
          <w:trHeight w:val="629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F72A2E" w:rsidRDefault="00F72A2E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F72A2E" w:rsidRPr="00DA4CFE" w:rsidRDefault="00F72A2E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F72A2E" w:rsidRPr="00310D67" w:rsidRDefault="00F72A2E" w:rsidP="00310D67">
            <w:pPr>
              <w:rPr>
                <w:rFonts w:ascii="Arial" w:hAnsi="Arial" w:cs="Arial"/>
                <w:b/>
                <w:sz w:val="18"/>
              </w:rPr>
            </w:pPr>
            <w:r w:rsidRPr="00310D67">
              <w:rPr>
                <w:rFonts w:ascii="Arial" w:hAnsi="Arial" w:cs="Arial"/>
                <w:b/>
                <w:sz w:val="18"/>
              </w:rPr>
              <w:t xml:space="preserve">To develop an ability and skill to </w:t>
            </w:r>
            <w:r>
              <w:rPr>
                <w:rFonts w:ascii="Arial" w:hAnsi="Arial" w:cs="Arial"/>
                <w:b/>
                <w:sz w:val="18"/>
              </w:rPr>
              <w:t xml:space="preserve">apply the </w:t>
            </w:r>
            <w:proofErr w:type="spellStart"/>
            <w:r w:rsidRPr="00D06E4E">
              <w:rPr>
                <w:rFonts w:ascii="Arial" w:hAnsi="Arial" w:cs="Arial"/>
                <w:b/>
                <w:sz w:val="18"/>
              </w:rPr>
              <w:t>codal</w:t>
            </w:r>
            <w:proofErr w:type="spellEnd"/>
            <w:r w:rsidRPr="00D06E4E">
              <w:rPr>
                <w:rFonts w:ascii="Arial" w:hAnsi="Arial" w:cs="Arial"/>
                <w:b/>
                <w:sz w:val="18"/>
              </w:rPr>
              <w:t xml:space="preserve"> provisions </w:t>
            </w:r>
            <w:r>
              <w:rPr>
                <w:rFonts w:ascii="Arial" w:hAnsi="Arial" w:cs="Arial"/>
                <w:b/>
                <w:sz w:val="18"/>
              </w:rPr>
              <w:t xml:space="preserve">for the </w:t>
            </w:r>
            <w:r w:rsidRPr="00D06E4E">
              <w:rPr>
                <w:rFonts w:ascii="Arial" w:hAnsi="Arial" w:cs="Arial"/>
                <w:b/>
                <w:sz w:val="18"/>
              </w:rPr>
              <w:t xml:space="preserve"> design of various types of foundation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F72A2E" w:rsidRPr="00DA4CFE" w:rsidRDefault="00F72A2E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F72A2E" w:rsidRPr="00543250" w:rsidRDefault="00F72A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4"/>
            <w:vAlign w:val="center"/>
          </w:tcPr>
          <w:p w:rsidR="00F72A2E" w:rsidRDefault="00CD66D9" w:rsidP="00F72A2E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CD66D9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Able to Select appropriate soil investigation/testing technique/method and get true sub soil parameters used for selection of type of foundation as per </w:t>
            </w:r>
            <w:proofErr w:type="spellStart"/>
            <w:r w:rsidRPr="00CD66D9">
              <w:rPr>
                <w:rFonts w:ascii="Arial" w:hAnsi="Arial" w:cs="Arial"/>
                <w:b/>
                <w:color w:val="000000" w:themeColor="text1"/>
                <w:sz w:val="18"/>
              </w:rPr>
              <w:t>codal</w:t>
            </w:r>
            <w:proofErr w:type="spellEnd"/>
            <w:r w:rsidRPr="00CD66D9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guidelines.</w:t>
            </w:r>
          </w:p>
        </w:tc>
      </w:tr>
      <w:tr w:rsidR="00F72A2E" w:rsidRPr="00A41C51" w:rsidTr="00DA71E3">
        <w:trPr>
          <w:trHeight w:val="611"/>
          <w:jc w:val="center"/>
        </w:trPr>
        <w:tc>
          <w:tcPr>
            <w:tcW w:w="416" w:type="pct"/>
            <w:gridSpan w:val="2"/>
            <w:vMerge/>
            <w:vAlign w:val="center"/>
          </w:tcPr>
          <w:p w:rsidR="00F72A2E" w:rsidRDefault="00F72A2E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F72A2E" w:rsidRPr="00310D67" w:rsidRDefault="00F72A2E" w:rsidP="00310D67">
            <w:pPr>
              <w:rPr>
                <w:rFonts w:ascii="Arial" w:hAnsi="Arial" w:cs="Arial"/>
                <w:b/>
                <w:sz w:val="18"/>
              </w:rPr>
            </w:pPr>
            <w:r w:rsidRPr="0049237A">
              <w:rPr>
                <w:rFonts w:ascii="Arial" w:hAnsi="Arial" w:cs="Arial"/>
                <w:b/>
                <w:sz w:val="18"/>
              </w:rPr>
              <w:t>To impart knowledge about the various earth pressure concepts</w:t>
            </w:r>
            <w:r>
              <w:rPr>
                <w:rFonts w:ascii="Arial" w:hAnsi="Arial" w:cs="Arial"/>
                <w:b/>
                <w:sz w:val="18"/>
              </w:rPr>
              <w:t xml:space="preserve"> and </w:t>
            </w:r>
            <w:r w:rsidRPr="0049237A">
              <w:rPr>
                <w:rFonts w:ascii="Arial" w:hAnsi="Arial" w:cs="Arial"/>
                <w:b/>
                <w:sz w:val="18"/>
              </w:rPr>
              <w:t>the geotechnical design of retaining structures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F72A2E" w:rsidRDefault="00F72A2E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F72A2E" w:rsidRPr="00543250" w:rsidRDefault="00F72A2E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4"/>
            <w:vAlign w:val="center"/>
          </w:tcPr>
          <w:p w:rsidR="00F72A2E" w:rsidRDefault="00F72A2E" w:rsidP="00A37B68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Able to d</w:t>
            </w:r>
            <w:r w:rsidRPr="00C8227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esign </w:t>
            </w:r>
            <w:r w:rsidR="00CA77E5" w:rsidRPr="00C82273">
              <w:rPr>
                <w:rFonts w:ascii="Arial" w:hAnsi="Arial" w:cs="Arial"/>
                <w:b/>
                <w:color w:val="000000" w:themeColor="text1"/>
                <w:sz w:val="18"/>
              </w:rPr>
              <w:t>shallow/Deep</w:t>
            </w:r>
            <w:r w:rsidRPr="00C8227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foundation satisfying bearing capacity and settlement requirements</w:t>
            </w:r>
          </w:p>
        </w:tc>
      </w:tr>
      <w:tr w:rsidR="00E275D3" w:rsidRPr="00A41C51" w:rsidTr="00CA77E5">
        <w:trPr>
          <w:trHeight w:val="747"/>
          <w:jc w:val="center"/>
        </w:trPr>
        <w:tc>
          <w:tcPr>
            <w:tcW w:w="416" w:type="pct"/>
            <w:gridSpan w:val="2"/>
            <w:vMerge/>
            <w:vAlign w:val="center"/>
          </w:tcPr>
          <w:p w:rsidR="00E275D3" w:rsidRDefault="00E275D3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 w:val="restart"/>
            <w:vAlign w:val="center"/>
          </w:tcPr>
          <w:p w:rsidR="00E275D3" w:rsidRPr="00310D67" w:rsidRDefault="00DB2D53" w:rsidP="00DB2D5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</w:t>
            </w:r>
            <w:r w:rsidRPr="00DB2D53">
              <w:rPr>
                <w:rFonts w:ascii="Arial" w:hAnsi="Arial" w:cs="Arial"/>
                <w:b/>
                <w:sz w:val="18"/>
              </w:rPr>
              <w:t>o select, analyze, and design an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DB2D53">
              <w:rPr>
                <w:rFonts w:ascii="Arial" w:hAnsi="Arial" w:cs="Arial"/>
                <w:b/>
                <w:sz w:val="18"/>
              </w:rPr>
              <w:t>appropriate foundation and/or an earth retaining structure for a given scenario.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E275D3" w:rsidRDefault="00E275D3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E275D3" w:rsidRPr="00543250" w:rsidRDefault="00E275D3" w:rsidP="00B504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4"/>
            <w:vAlign w:val="center"/>
          </w:tcPr>
          <w:p w:rsidR="00E275D3" w:rsidRPr="005972C4" w:rsidRDefault="00F72A2E" w:rsidP="00CA77E5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Able to </w:t>
            </w:r>
            <w:r w:rsidR="00CA77E5">
              <w:rPr>
                <w:rFonts w:ascii="Arial" w:hAnsi="Arial" w:cs="Arial"/>
                <w:b/>
                <w:color w:val="000000" w:themeColor="text1"/>
                <w:sz w:val="18"/>
              </w:rPr>
              <w:t>m</w:t>
            </w:r>
            <w:r w:rsidRPr="00F72A2E">
              <w:rPr>
                <w:rFonts w:ascii="Arial" w:hAnsi="Arial" w:cs="Arial"/>
                <w:b/>
                <w:sz w:val="18"/>
              </w:rPr>
              <w:t>ake an assessment of the bearing capacity of the shallow and deep foundations on various types of soil conditions</w:t>
            </w:r>
          </w:p>
        </w:tc>
      </w:tr>
      <w:tr w:rsidR="00F72A2E" w:rsidRPr="00A41C51" w:rsidTr="00CA77E5">
        <w:trPr>
          <w:trHeight w:val="544"/>
          <w:jc w:val="center"/>
        </w:trPr>
        <w:tc>
          <w:tcPr>
            <w:tcW w:w="416" w:type="pct"/>
            <w:gridSpan w:val="2"/>
            <w:vMerge/>
            <w:vAlign w:val="center"/>
          </w:tcPr>
          <w:p w:rsidR="00F72A2E" w:rsidRDefault="00F72A2E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/>
            <w:vAlign w:val="center"/>
          </w:tcPr>
          <w:p w:rsidR="00F72A2E" w:rsidRPr="00310D67" w:rsidRDefault="00F72A2E" w:rsidP="00B504C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F72A2E" w:rsidRDefault="00F72A2E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4"/>
            <w:vAlign w:val="center"/>
          </w:tcPr>
          <w:p w:rsidR="00F72A2E" w:rsidRPr="005972C4" w:rsidRDefault="00F72A2E" w:rsidP="00A37B68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Able to </w:t>
            </w:r>
            <w:r w:rsidR="001F48F1">
              <w:rPr>
                <w:rFonts w:ascii="Arial" w:hAnsi="Arial" w:cs="Arial"/>
                <w:b/>
                <w:sz w:val="18"/>
              </w:rPr>
              <w:t>u</w:t>
            </w:r>
            <w:r w:rsidRPr="00F72A2E">
              <w:rPr>
                <w:rFonts w:ascii="Arial" w:hAnsi="Arial" w:cs="Arial"/>
                <w:b/>
                <w:sz w:val="18"/>
              </w:rPr>
              <w:t>nderstand the earth pressure concepts and shall be able to analyse and design the earth retaining structure</w:t>
            </w:r>
          </w:p>
        </w:tc>
      </w:tr>
      <w:tr w:rsidR="00F72A2E" w:rsidRPr="00A41C51" w:rsidTr="00CA77E5">
        <w:trPr>
          <w:trHeight w:val="835"/>
          <w:jc w:val="center"/>
        </w:trPr>
        <w:tc>
          <w:tcPr>
            <w:tcW w:w="416" w:type="pct"/>
            <w:gridSpan w:val="2"/>
            <w:vMerge/>
            <w:vAlign w:val="center"/>
          </w:tcPr>
          <w:p w:rsidR="00F72A2E" w:rsidRDefault="00F72A2E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Merge/>
            <w:vAlign w:val="center"/>
          </w:tcPr>
          <w:p w:rsidR="00F72A2E" w:rsidRPr="00310D67" w:rsidRDefault="00F72A2E" w:rsidP="00B504C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F72A2E" w:rsidRDefault="00F72A2E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4"/>
            <w:vAlign w:val="center"/>
          </w:tcPr>
          <w:p w:rsidR="00F72A2E" w:rsidRPr="006132C2" w:rsidRDefault="001F48F1" w:rsidP="001F48F1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</w:rPr>
              <w:t>Able to c</w:t>
            </w:r>
            <w:r w:rsidR="00F72A2E" w:rsidRPr="00F72A2E">
              <w:rPr>
                <w:rFonts w:ascii="Arial" w:hAnsi="Arial" w:cs="Arial"/>
                <w:b/>
                <w:color w:val="000000" w:themeColor="text1"/>
                <w:sz w:val="18"/>
              </w:rPr>
              <w:t>omplete the design of retaining structures using appropriate design methods, factors of safety, design</w:t>
            </w:r>
            <w:r w:rsidR="00F72A2E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</w:t>
            </w:r>
            <w:r w:rsidR="00F72A2E" w:rsidRPr="00F72A2E">
              <w:rPr>
                <w:rFonts w:ascii="Arial" w:hAnsi="Arial" w:cs="Arial"/>
                <w:b/>
                <w:color w:val="000000" w:themeColor="text1"/>
                <w:sz w:val="18"/>
              </w:rPr>
              <w:t>charts and field verification methods</w:t>
            </w:r>
          </w:p>
        </w:tc>
      </w:tr>
      <w:tr w:rsidR="00F72A2E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7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F72A2E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F72A2E" w:rsidRDefault="00F72A2E" w:rsidP="00B504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F72A2E" w:rsidRDefault="00F72A2E" w:rsidP="00B504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3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F72A2E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F72A2E" w:rsidRDefault="00F72A2E" w:rsidP="00B504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F72A2E" w:rsidRPr="00543250" w:rsidRDefault="00F72A2E" w:rsidP="00B504C4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F72A2E" w:rsidRPr="006A33A2" w:rsidRDefault="00F72A2E" w:rsidP="00B504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F72A2E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F72A2E" w:rsidRPr="00543250" w:rsidRDefault="00F72A2E" w:rsidP="00D64F7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F72A2E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F72A2E" w:rsidRPr="00543250" w:rsidRDefault="00F72A2E" w:rsidP="00D64F7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F72A2E" w:rsidRPr="006A33A2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F72A2E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F72A2E" w:rsidRPr="00543250" w:rsidRDefault="00F72A2E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F72A2E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F72A2E" w:rsidRPr="00543250" w:rsidRDefault="00F72A2E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6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F72A2E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F72A2E" w:rsidRPr="00C51735" w:rsidRDefault="00F72A2E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SYLLABUS</w:t>
            </w:r>
          </w:p>
        </w:tc>
      </w:tr>
      <w:tr w:rsidR="00F72A2E" w:rsidRPr="00A41C51" w:rsidTr="00F42E73">
        <w:trPr>
          <w:trHeight w:val="340"/>
          <w:jc w:val="center"/>
        </w:trPr>
        <w:tc>
          <w:tcPr>
            <w:tcW w:w="191" w:type="pct"/>
            <w:vAlign w:val="center"/>
          </w:tcPr>
          <w:p w:rsidR="00F72A2E" w:rsidRPr="00C51735" w:rsidRDefault="00F72A2E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F72A2E" w:rsidRPr="00C51735" w:rsidRDefault="00F72A2E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519" w:type="pct"/>
            <w:gridSpan w:val="6"/>
            <w:vAlign w:val="center"/>
          </w:tcPr>
          <w:p w:rsidR="00F72A2E" w:rsidRPr="00C51735" w:rsidRDefault="00F72A2E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Hours</w:t>
            </w:r>
          </w:p>
        </w:tc>
        <w:tc>
          <w:tcPr>
            <w:tcW w:w="475" w:type="pct"/>
            <w:gridSpan w:val="3"/>
            <w:vAlign w:val="center"/>
          </w:tcPr>
          <w:p w:rsidR="00F72A2E" w:rsidRPr="00C51735" w:rsidRDefault="00F72A2E" w:rsidP="00D64F71">
            <w:pPr>
              <w:jc w:val="center"/>
              <w:rPr>
                <w:rFonts w:ascii="Arial" w:hAnsi="Arial" w:cs="Arial"/>
                <w:b/>
                <w:bCs/>
              </w:rPr>
            </w:pPr>
            <w:r w:rsidRPr="00C51735">
              <w:rPr>
                <w:rFonts w:ascii="Arial" w:hAnsi="Arial" w:cs="Arial"/>
                <w:b/>
                <w:bCs/>
              </w:rPr>
              <w:t>COs</w:t>
            </w:r>
          </w:p>
        </w:tc>
      </w:tr>
      <w:tr w:rsidR="00F72A2E" w:rsidRPr="003A7C5C" w:rsidTr="00B240E6">
        <w:trPr>
          <w:trHeight w:val="965"/>
          <w:jc w:val="center"/>
        </w:trPr>
        <w:tc>
          <w:tcPr>
            <w:tcW w:w="191" w:type="pc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F72A2E" w:rsidRPr="00B240E6" w:rsidRDefault="00B240E6" w:rsidP="00D64F71">
            <w:pPr>
              <w:rPr>
                <w:rFonts w:ascii="Arial" w:hAnsi="Arial" w:cs="Arial"/>
                <w:bCs/>
              </w:rPr>
            </w:pPr>
            <w:r w:rsidRPr="00B240E6">
              <w:rPr>
                <w:rFonts w:ascii="Arial" w:hAnsi="Arial" w:cs="Arial"/>
                <w:b/>
                <w:bCs/>
              </w:rPr>
              <w:t>Introduction</w:t>
            </w:r>
            <w:r w:rsidRPr="00B240E6">
              <w:rPr>
                <w:rFonts w:ascii="Arial" w:hAnsi="Arial" w:cs="Arial"/>
                <w:b/>
                <w:bCs/>
              </w:rPr>
              <w:br/>
            </w:r>
            <w:r w:rsidRPr="00B240E6">
              <w:rPr>
                <w:rFonts w:ascii="Arial" w:hAnsi="Arial" w:cs="Arial"/>
              </w:rPr>
              <w:t>Soil exploration, analysis and interpretation of soil exploration data, estimation of soil parameters for foundation</w:t>
            </w:r>
            <w:r w:rsidRPr="00B240E6">
              <w:rPr>
                <w:rFonts w:ascii="Arial" w:hAnsi="Arial" w:cs="Arial"/>
              </w:rPr>
              <w:br/>
              <w:t>design.</w:t>
            </w:r>
          </w:p>
        </w:tc>
        <w:tc>
          <w:tcPr>
            <w:tcW w:w="519" w:type="pct"/>
            <w:gridSpan w:val="6"/>
            <w:vAlign w:val="center"/>
          </w:tcPr>
          <w:p w:rsidR="00F72A2E" w:rsidRPr="005A4F77" w:rsidRDefault="00F72A2E" w:rsidP="00D64F71">
            <w:pPr>
              <w:jc w:val="center"/>
              <w:rPr>
                <w:rFonts w:ascii="Arial" w:hAnsi="Arial" w:cs="Arial"/>
                <w:b/>
              </w:rPr>
            </w:pPr>
            <w:r w:rsidRPr="005A4F77">
              <w:rPr>
                <w:rFonts w:ascii="Arial" w:hAnsi="Arial" w:cs="Arial"/>
                <w:b/>
              </w:rPr>
              <w:t>0</w:t>
            </w:r>
            <w:r w:rsidR="00B240E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75" w:type="pct"/>
            <w:gridSpan w:val="3"/>
            <w:vAlign w:val="center"/>
          </w:tcPr>
          <w:p w:rsidR="00F72A2E" w:rsidRPr="005A4F77" w:rsidRDefault="00F72A2E" w:rsidP="00D64F71">
            <w:pPr>
              <w:jc w:val="center"/>
              <w:rPr>
                <w:rFonts w:ascii="Arial" w:hAnsi="Arial" w:cs="Arial"/>
                <w:b/>
              </w:rPr>
            </w:pPr>
            <w:r w:rsidRPr="005A4F77">
              <w:rPr>
                <w:rFonts w:ascii="Arial" w:hAnsi="Arial" w:cs="Arial"/>
                <w:b/>
              </w:rPr>
              <w:t>CO1</w:t>
            </w:r>
          </w:p>
        </w:tc>
      </w:tr>
      <w:tr w:rsidR="00F72A2E" w:rsidRPr="003A7C5C" w:rsidTr="00250738">
        <w:trPr>
          <w:trHeight w:val="566"/>
          <w:jc w:val="center"/>
        </w:trPr>
        <w:tc>
          <w:tcPr>
            <w:tcW w:w="191" w:type="pct"/>
            <w:vMerge w:val="restart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</w:rPr>
            </w:pPr>
            <w:bookmarkStart w:id="1" w:name="_Hlk23253777"/>
            <w:r>
              <w:rPr>
                <w:rFonts w:ascii="Arial" w:hAnsi="Arial" w:cs="Arial"/>
              </w:rPr>
              <w:t>II</w:t>
            </w:r>
          </w:p>
        </w:tc>
        <w:tc>
          <w:tcPr>
            <w:tcW w:w="3815" w:type="pct"/>
            <w:gridSpan w:val="23"/>
            <w:vMerge w:val="restart"/>
          </w:tcPr>
          <w:p w:rsidR="00B240E6" w:rsidRPr="00B240E6" w:rsidRDefault="00B240E6" w:rsidP="00D64F71">
            <w:pPr>
              <w:jc w:val="both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B240E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Design of shallow foundations</w:t>
            </w:r>
          </w:p>
          <w:p w:rsidR="00F72A2E" w:rsidRPr="00B240E6" w:rsidRDefault="00B240E6" w:rsidP="00D64F71">
            <w:pPr>
              <w:jc w:val="both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B240E6">
              <w:rPr>
                <w:rFonts w:ascii="Arial" w:hAnsi="Arial" w:cs="Arial"/>
                <w:bCs/>
                <w:color w:val="000000"/>
                <w:shd w:val="clear" w:color="auto" w:fill="FFFFFF"/>
              </w:rPr>
              <w:t>Introduction, Different types of foundations, Design of isolated footings, strip footings, Combined and Raft</w:t>
            </w:r>
            <w:r w:rsidRPr="00B240E6">
              <w:rPr>
                <w:rFonts w:ascii="Arial" w:hAnsi="Arial" w:cs="Arial"/>
                <w:bCs/>
                <w:color w:val="000000"/>
                <w:shd w:val="clear" w:color="auto" w:fill="FFFFFF"/>
              </w:rPr>
              <w:br/>
              <w:t>Foundations.</w:t>
            </w:r>
          </w:p>
        </w:tc>
        <w:tc>
          <w:tcPr>
            <w:tcW w:w="519" w:type="pct"/>
            <w:gridSpan w:val="6"/>
            <w:vMerge w:val="restart"/>
            <w:vAlign w:val="center"/>
          </w:tcPr>
          <w:p w:rsidR="00F72A2E" w:rsidRPr="005A4F77" w:rsidRDefault="00B240E6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75" w:type="pct"/>
            <w:gridSpan w:val="3"/>
            <w:vAlign w:val="center"/>
          </w:tcPr>
          <w:p w:rsidR="00F72A2E" w:rsidRPr="005A4F77" w:rsidRDefault="00F72A2E" w:rsidP="00D64F71">
            <w:pPr>
              <w:jc w:val="center"/>
              <w:rPr>
                <w:rFonts w:ascii="Arial" w:hAnsi="Arial" w:cs="Arial"/>
                <w:b/>
              </w:rPr>
            </w:pPr>
            <w:r w:rsidRPr="005A4F77">
              <w:rPr>
                <w:rFonts w:ascii="Arial" w:hAnsi="Arial" w:cs="Arial"/>
                <w:b/>
              </w:rPr>
              <w:t>CO</w:t>
            </w:r>
            <w:r w:rsidR="00A6690A">
              <w:rPr>
                <w:rFonts w:ascii="Arial" w:hAnsi="Arial" w:cs="Arial"/>
                <w:b/>
              </w:rPr>
              <w:t>2</w:t>
            </w:r>
          </w:p>
        </w:tc>
      </w:tr>
      <w:bookmarkEnd w:id="1"/>
      <w:tr w:rsidR="00F72A2E" w:rsidRPr="003A7C5C" w:rsidTr="00250738">
        <w:trPr>
          <w:trHeight w:val="521"/>
          <w:jc w:val="center"/>
        </w:trPr>
        <w:tc>
          <w:tcPr>
            <w:tcW w:w="191" w:type="pct"/>
            <w:vMerge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F72A2E" w:rsidRPr="00B240E6" w:rsidRDefault="00F72A2E" w:rsidP="00D64F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9" w:type="pct"/>
            <w:gridSpan w:val="6"/>
            <w:vMerge/>
            <w:vAlign w:val="center"/>
          </w:tcPr>
          <w:p w:rsidR="00F72A2E" w:rsidRPr="005A4F77" w:rsidRDefault="00F72A2E" w:rsidP="00D64F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" w:type="pct"/>
            <w:gridSpan w:val="3"/>
            <w:vAlign w:val="center"/>
          </w:tcPr>
          <w:p w:rsidR="00F72A2E" w:rsidRPr="005A4F77" w:rsidRDefault="00F72A2E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</w:t>
            </w:r>
            <w:r w:rsidR="00A6690A">
              <w:rPr>
                <w:rFonts w:ascii="Arial" w:hAnsi="Arial" w:cs="Arial"/>
                <w:b/>
              </w:rPr>
              <w:t>3</w:t>
            </w:r>
          </w:p>
        </w:tc>
      </w:tr>
      <w:tr w:rsidR="00A6690A" w:rsidRPr="003A7C5C" w:rsidTr="00A6690A">
        <w:trPr>
          <w:trHeight w:val="672"/>
          <w:jc w:val="center"/>
        </w:trPr>
        <w:tc>
          <w:tcPr>
            <w:tcW w:w="191" w:type="pct"/>
            <w:vMerge w:val="restart"/>
            <w:vAlign w:val="center"/>
          </w:tcPr>
          <w:p w:rsidR="00A6690A" w:rsidRDefault="00A6690A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5" w:type="pct"/>
            <w:gridSpan w:val="23"/>
            <w:vMerge w:val="restart"/>
            <w:vAlign w:val="center"/>
          </w:tcPr>
          <w:p w:rsidR="00A6690A" w:rsidRPr="00B240E6" w:rsidRDefault="00A6690A" w:rsidP="00D64F71">
            <w:pPr>
              <w:jc w:val="both"/>
              <w:rPr>
                <w:rFonts w:ascii="Arial" w:hAnsi="Arial" w:cs="Arial"/>
                <w:b/>
                <w:bCs/>
              </w:rPr>
            </w:pPr>
            <w:r w:rsidRPr="00B240E6">
              <w:rPr>
                <w:rFonts w:ascii="Arial" w:hAnsi="Arial" w:cs="Arial"/>
                <w:b/>
                <w:bCs/>
              </w:rPr>
              <w:t>Design of deep foundations</w:t>
            </w:r>
          </w:p>
          <w:p w:rsidR="00A6690A" w:rsidRPr="00B240E6" w:rsidRDefault="00A6690A" w:rsidP="00D64F71">
            <w:pPr>
              <w:jc w:val="both"/>
              <w:rPr>
                <w:rFonts w:ascii="Arial" w:hAnsi="Arial" w:cs="Arial"/>
                <w:bCs/>
              </w:rPr>
            </w:pPr>
            <w:r w:rsidRPr="00B240E6">
              <w:rPr>
                <w:rFonts w:ascii="Arial" w:hAnsi="Arial" w:cs="Arial"/>
                <w:bCs/>
              </w:rPr>
              <w:t>Introduction, Different types of foundations, Design methodology for piles, Calculation of pile capacity, Stresses in</w:t>
            </w:r>
            <w:r w:rsidRPr="00B240E6">
              <w:rPr>
                <w:rFonts w:ascii="Arial" w:hAnsi="Arial" w:cs="Arial"/>
                <w:bCs/>
              </w:rPr>
              <w:br/>
              <w:t>pile, Analysis for Single piles, pile groups and pile caps, Settlement of pile group, Concept of negative skin friction,</w:t>
            </w:r>
            <w:r w:rsidRPr="00B240E6">
              <w:rPr>
                <w:rFonts w:ascii="Arial" w:hAnsi="Arial" w:cs="Arial"/>
                <w:bCs/>
              </w:rPr>
              <w:br/>
              <w:t>Piles subjected to lateral loads, Pile load test, Design and construction of well foundation, piers etc.</w:t>
            </w:r>
          </w:p>
        </w:tc>
        <w:tc>
          <w:tcPr>
            <w:tcW w:w="519" w:type="pct"/>
            <w:gridSpan w:val="6"/>
            <w:vMerge w:val="restart"/>
            <w:vAlign w:val="center"/>
          </w:tcPr>
          <w:p w:rsidR="00A6690A" w:rsidRPr="005A4F77" w:rsidRDefault="00A6690A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475" w:type="pct"/>
            <w:gridSpan w:val="3"/>
            <w:vAlign w:val="center"/>
          </w:tcPr>
          <w:p w:rsidR="00A6690A" w:rsidRPr="005A4F77" w:rsidRDefault="00A6690A" w:rsidP="00D4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CO2 </w:t>
            </w:r>
          </w:p>
        </w:tc>
      </w:tr>
      <w:tr w:rsidR="00A6690A" w:rsidRPr="003A7C5C" w:rsidTr="00B240E6">
        <w:trPr>
          <w:trHeight w:val="672"/>
          <w:jc w:val="center"/>
        </w:trPr>
        <w:tc>
          <w:tcPr>
            <w:tcW w:w="191" w:type="pct"/>
            <w:vMerge/>
            <w:vAlign w:val="center"/>
          </w:tcPr>
          <w:p w:rsidR="00A6690A" w:rsidRDefault="00A6690A" w:rsidP="00D64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A6690A" w:rsidRPr="00B240E6" w:rsidRDefault="00A6690A" w:rsidP="00D64F7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9" w:type="pct"/>
            <w:gridSpan w:val="6"/>
            <w:vMerge/>
            <w:vAlign w:val="center"/>
          </w:tcPr>
          <w:p w:rsidR="00A6690A" w:rsidRDefault="00A6690A" w:rsidP="00D64F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" w:type="pct"/>
            <w:gridSpan w:val="3"/>
            <w:vAlign w:val="center"/>
          </w:tcPr>
          <w:p w:rsidR="00A6690A" w:rsidRDefault="00A6690A" w:rsidP="00D4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CO3</w:t>
            </w:r>
          </w:p>
        </w:tc>
      </w:tr>
      <w:tr w:rsidR="00A6690A" w:rsidRPr="003A7C5C" w:rsidTr="00A6690A">
        <w:trPr>
          <w:trHeight w:val="624"/>
          <w:jc w:val="center"/>
        </w:trPr>
        <w:tc>
          <w:tcPr>
            <w:tcW w:w="191" w:type="pct"/>
            <w:vMerge w:val="restart"/>
            <w:vAlign w:val="center"/>
          </w:tcPr>
          <w:p w:rsidR="00A6690A" w:rsidRDefault="00A6690A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5" w:type="pct"/>
            <w:gridSpan w:val="23"/>
            <w:vMerge w:val="restart"/>
            <w:vAlign w:val="center"/>
          </w:tcPr>
          <w:p w:rsidR="00A6690A" w:rsidRPr="00B240E6" w:rsidRDefault="00A6690A" w:rsidP="00D64F71">
            <w:pPr>
              <w:rPr>
                <w:rFonts w:ascii="Arial" w:hAnsi="Arial" w:cs="Arial"/>
                <w:bCs/>
              </w:rPr>
            </w:pPr>
            <w:r w:rsidRPr="00B240E6">
              <w:rPr>
                <w:rFonts w:ascii="Arial" w:hAnsi="Arial" w:cs="Arial"/>
                <w:b/>
                <w:bCs/>
              </w:rPr>
              <w:t>Design of retaining structures</w:t>
            </w:r>
            <w:r w:rsidRPr="00B240E6">
              <w:rPr>
                <w:rFonts w:ascii="Arial" w:hAnsi="Arial" w:cs="Arial"/>
                <w:b/>
                <w:bCs/>
              </w:rPr>
              <w:br/>
            </w:r>
            <w:r w:rsidRPr="00B240E6">
              <w:rPr>
                <w:rFonts w:ascii="Arial" w:hAnsi="Arial" w:cs="Arial"/>
                <w:bCs/>
              </w:rPr>
              <w:t>Introduction, Different types of retaining structures, Stability analysis of rigid walls, Design of cantilever sheet piles,</w:t>
            </w:r>
            <w:r w:rsidRPr="00B240E6">
              <w:rPr>
                <w:rFonts w:ascii="Arial" w:hAnsi="Arial" w:cs="Arial"/>
                <w:bCs/>
              </w:rPr>
              <w:br/>
              <w:t>Design of anchored sheet piles, Bracing system for underground construction, Failure analysis for bracing system,</w:t>
            </w:r>
            <w:r w:rsidRPr="00B240E6">
              <w:rPr>
                <w:rFonts w:ascii="Arial" w:hAnsi="Arial" w:cs="Arial"/>
                <w:bCs/>
              </w:rPr>
              <w:br/>
              <w:t>Dewatering</w:t>
            </w:r>
            <w:r w:rsidRPr="00B240E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9" w:type="pct"/>
            <w:gridSpan w:val="6"/>
            <w:vMerge w:val="restart"/>
            <w:vAlign w:val="center"/>
          </w:tcPr>
          <w:p w:rsidR="00A6690A" w:rsidRPr="005A4F77" w:rsidRDefault="00A6690A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5073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75" w:type="pct"/>
            <w:gridSpan w:val="3"/>
            <w:vAlign w:val="center"/>
          </w:tcPr>
          <w:p w:rsidR="00A6690A" w:rsidRPr="005A4F77" w:rsidRDefault="00A6690A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CO4</w:t>
            </w:r>
          </w:p>
        </w:tc>
      </w:tr>
      <w:tr w:rsidR="00A6690A" w:rsidRPr="003A7C5C" w:rsidTr="00B240E6">
        <w:trPr>
          <w:trHeight w:val="624"/>
          <w:jc w:val="center"/>
        </w:trPr>
        <w:tc>
          <w:tcPr>
            <w:tcW w:w="191" w:type="pct"/>
            <w:vMerge/>
            <w:vAlign w:val="center"/>
          </w:tcPr>
          <w:p w:rsidR="00A6690A" w:rsidRDefault="00A6690A" w:rsidP="00D64F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pct"/>
            <w:gridSpan w:val="23"/>
            <w:vMerge/>
            <w:vAlign w:val="center"/>
          </w:tcPr>
          <w:p w:rsidR="00A6690A" w:rsidRPr="00B240E6" w:rsidRDefault="00A6690A" w:rsidP="00D64F7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9" w:type="pct"/>
            <w:gridSpan w:val="6"/>
            <w:vMerge/>
            <w:vAlign w:val="center"/>
          </w:tcPr>
          <w:p w:rsidR="00A6690A" w:rsidRDefault="00A6690A" w:rsidP="00D64F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5" w:type="pct"/>
            <w:gridSpan w:val="3"/>
            <w:vAlign w:val="center"/>
          </w:tcPr>
          <w:p w:rsidR="00A6690A" w:rsidRDefault="00A6690A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CO5</w:t>
            </w:r>
          </w:p>
        </w:tc>
      </w:tr>
      <w:tr w:rsidR="00F72A2E" w:rsidRPr="00A41C51" w:rsidTr="00F42E73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F72A2E" w:rsidRDefault="00F72A2E" w:rsidP="00D64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519" w:type="pct"/>
            <w:gridSpan w:val="6"/>
            <w:vAlign w:val="center"/>
          </w:tcPr>
          <w:p w:rsidR="00F72A2E" w:rsidRPr="005A4F77" w:rsidRDefault="00250738" w:rsidP="00D64F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75" w:type="pct"/>
            <w:gridSpan w:val="3"/>
            <w:vAlign w:val="center"/>
          </w:tcPr>
          <w:p w:rsidR="00F72A2E" w:rsidRPr="005A4F77" w:rsidRDefault="00F72A2E" w:rsidP="00D64F7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72A2E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F72A2E" w:rsidRPr="003A7C5C" w:rsidRDefault="00F72A2E" w:rsidP="00D64F71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F72A2E" w:rsidRPr="00A41C51" w:rsidTr="0031322A">
        <w:trPr>
          <w:trHeight w:val="340"/>
          <w:jc w:val="center"/>
        </w:trPr>
        <w:tc>
          <w:tcPr>
            <w:tcW w:w="5000" w:type="pct"/>
            <w:gridSpan w:val="33"/>
          </w:tcPr>
          <w:p w:rsidR="00F72A2E" w:rsidRPr="001F48F1" w:rsidRDefault="00F72A2E" w:rsidP="00416885">
            <w:pPr>
              <w:rPr>
                <w:rFonts w:ascii="Arial" w:hAnsi="Arial" w:cs="Arial"/>
              </w:rPr>
            </w:pPr>
            <w:r w:rsidRPr="001F48F1">
              <w:rPr>
                <w:rFonts w:ascii="Arial" w:hAnsi="Arial" w:cs="Arial"/>
              </w:rPr>
              <w:t xml:space="preserve"> 1. </w:t>
            </w:r>
            <w:r w:rsidRPr="001F48F1">
              <w:rPr>
                <w:rFonts w:ascii="Arial" w:hAnsi="Arial" w:cs="Arial"/>
                <w:bCs/>
              </w:rPr>
              <w:t xml:space="preserve">Bowles. J.E., </w:t>
            </w:r>
            <w:r w:rsidR="007C7033">
              <w:rPr>
                <w:rFonts w:ascii="Arial" w:hAnsi="Arial" w:cs="Arial"/>
                <w:bCs/>
              </w:rPr>
              <w:t>"</w:t>
            </w:r>
            <w:r w:rsidRPr="001F48F1">
              <w:rPr>
                <w:rFonts w:ascii="Arial" w:hAnsi="Arial" w:cs="Arial"/>
                <w:bCs/>
              </w:rPr>
              <w:t xml:space="preserve">Foundation Analysis </w:t>
            </w:r>
            <w:proofErr w:type="gramStart"/>
            <w:r w:rsidRPr="001F48F1">
              <w:rPr>
                <w:rFonts w:ascii="Arial" w:hAnsi="Arial" w:cs="Arial"/>
                <w:bCs/>
              </w:rPr>
              <w:t>and  Design</w:t>
            </w:r>
            <w:proofErr w:type="gramEnd"/>
            <w:r w:rsidR="007C7033">
              <w:rPr>
                <w:rFonts w:ascii="Arial" w:hAnsi="Arial" w:cs="Arial"/>
                <w:bCs/>
              </w:rPr>
              <w:t>"</w:t>
            </w:r>
            <w:r w:rsidRPr="001F48F1">
              <w:rPr>
                <w:rFonts w:ascii="Arial" w:hAnsi="Arial" w:cs="Arial"/>
                <w:bCs/>
              </w:rPr>
              <w:t>, Tata McGraw-Hill International Edition.</w:t>
            </w:r>
          </w:p>
        </w:tc>
      </w:tr>
      <w:tr w:rsidR="00F72A2E" w:rsidRPr="00A41C51" w:rsidTr="0031322A">
        <w:trPr>
          <w:trHeight w:val="340"/>
          <w:jc w:val="center"/>
        </w:trPr>
        <w:tc>
          <w:tcPr>
            <w:tcW w:w="5000" w:type="pct"/>
            <w:gridSpan w:val="33"/>
          </w:tcPr>
          <w:p w:rsidR="00F72A2E" w:rsidRPr="001F48F1" w:rsidRDefault="00F72A2E" w:rsidP="00416885">
            <w:pPr>
              <w:rPr>
                <w:rFonts w:ascii="Arial" w:hAnsi="Arial" w:cs="Arial"/>
              </w:rPr>
            </w:pPr>
            <w:r w:rsidRPr="001F48F1">
              <w:rPr>
                <w:rFonts w:ascii="Arial" w:hAnsi="Arial" w:cs="Arial"/>
              </w:rPr>
              <w:t xml:space="preserve"> 2. </w:t>
            </w:r>
            <w:proofErr w:type="spellStart"/>
            <w:r w:rsidR="00641277" w:rsidRPr="001F48F1">
              <w:rPr>
                <w:rFonts w:ascii="Arial" w:hAnsi="Arial" w:cs="Arial"/>
              </w:rPr>
              <w:fldChar w:fldCharType="begin"/>
            </w:r>
            <w:r w:rsidRPr="001F48F1">
              <w:rPr>
                <w:rFonts w:ascii="Arial" w:hAnsi="Arial" w:cs="Arial"/>
              </w:rPr>
              <w:instrText>HYPERLINK "https://www.amazon.in/s/ref=dp_byline_sr_book_1?ie=UTF8&amp;field-author=K+R+Arora&amp;search-alias=stripbooks"</w:instrText>
            </w:r>
            <w:r w:rsidR="00641277" w:rsidRPr="001F48F1">
              <w:rPr>
                <w:rFonts w:ascii="Arial" w:hAnsi="Arial" w:cs="Arial"/>
              </w:rPr>
              <w:fldChar w:fldCharType="separate"/>
            </w:r>
            <w:r w:rsidRPr="001F48F1">
              <w:rPr>
                <w:rStyle w:val="Hyperlink"/>
                <w:rFonts w:ascii="Arial" w:hAnsi="Arial" w:cs="Arial"/>
                <w:bCs/>
                <w:color w:val="auto"/>
                <w:u w:val="none"/>
              </w:rPr>
              <w:t>Arora</w:t>
            </w:r>
            <w:proofErr w:type="spellEnd"/>
            <w:r w:rsidR="00641277" w:rsidRPr="001F48F1">
              <w:rPr>
                <w:rFonts w:ascii="Arial" w:hAnsi="Arial" w:cs="Arial"/>
              </w:rPr>
              <w:fldChar w:fldCharType="end"/>
            </w:r>
            <w:r w:rsidRPr="001F48F1">
              <w:rPr>
                <w:rFonts w:ascii="Arial" w:hAnsi="Arial" w:cs="Arial"/>
                <w:bCs/>
              </w:rPr>
              <w:t xml:space="preserve"> K. R., "Soil Mechanics And Foundation Engineering", Standard Publishers Distributors.</w:t>
            </w:r>
            <w:r w:rsidRPr="001F48F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72A2E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F72A2E" w:rsidRPr="001F48F1" w:rsidRDefault="00F72A2E" w:rsidP="00416885">
            <w:pPr>
              <w:rPr>
                <w:rFonts w:ascii="Arial" w:hAnsi="Arial" w:cs="Arial"/>
              </w:rPr>
            </w:pPr>
            <w:r w:rsidRPr="001F48F1">
              <w:rPr>
                <w:rFonts w:ascii="Arial" w:hAnsi="Arial" w:cs="Arial"/>
              </w:rPr>
              <w:t xml:space="preserve"> 3. Das B. M. "Principles of Geotechnical Engineering", Thompson Learning.</w:t>
            </w:r>
          </w:p>
        </w:tc>
      </w:tr>
      <w:tr w:rsidR="00F72A2E" w:rsidRPr="00A41C51" w:rsidTr="00CA31FC">
        <w:trPr>
          <w:trHeight w:val="340"/>
          <w:jc w:val="center"/>
        </w:trPr>
        <w:tc>
          <w:tcPr>
            <w:tcW w:w="5000" w:type="pct"/>
            <w:gridSpan w:val="33"/>
            <w:vAlign w:val="center"/>
          </w:tcPr>
          <w:p w:rsidR="00F72A2E" w:rsidRPr="001F48F1" w:rsidRDefault="00F72A2E" w:rsidP="00D64F71">
            <w:pPr>
              <w:rPr>
                <w:rFonts w:ascii="Arial" w:hAnsi="Arial" w:cs="Arial"/>
                <w:b/>
              </w:rPr>
            </w:pPr>
            <w:r w:rsidRPr="001F48F1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F72A2E" w:rsidRPr="00A41C51" w:rsidTr="00594E59">
        <w:trPr>
          <w:trHeight w:val="340"/>
          <w:jc w:val="center"/>
        </w:trPr>
        <w:tc>
          <w:tcPr>
            <w:tcW w:w="5000" w:type="pct"/>
            <w:gridSpan w:val="33"/>
          </w:tcPr>
          <w:p w:rsidR="00F72A2E" w:rsidRPr="001F48F1" w:rsidRDefault="00F72A2E" w:rsidP="00416885">
            <w:pPr>
              <w:rPr>
                <w:rFonts w:ascii="Arial" w:hAnsi="Arial" w:cs="Arial"/>
              </w:rPr>
            </w:pPr>
            <w:r w:rsidRPr="001F48F1">
              <w:rPr>
                <w:rFonts w:ascii="Arial" w:hAnsi="Arial" w:cs="Arial"/>
              </w:rPr>
              <w:t xml:space="preserve">1. </w:t>
            </w:r>
            <w:proofErr w:type="spellStart"/>
            <w:r w:rsidRPr="001F48F1">
              <w:rPr>
                <w:rFonts w:ascii="Arial" w:hAnsi="Arial" w:cs="Arial"/>
                <w:bCs/>
                <w:lang w:val="en-GB"/>
              </w:rPr>
              <w:t>Coduto</w:t>
            </w:r>
            <w:proofErr w:type="spellEnd"/>
            <w:r w:rsidRPr="001F48F1">
              <w:rPr>
                <w:rFonts w:ascii="Arial" w:hAnsi="Arial" w:cs="Arial"/>
                <w:bCs/>
                <w:lang w:val="en-GB"/>
              </w:rPr>
              <w:t xml:space="preserve">, D.P., </w:t>
            </w:r>
            <w:r w:rsidR="007C7033">
              <w:rPr>
                <w:rFonts w:ascii="Arial" w:hAnsi="Arial" w:cs="Arial"/>
                <w:bCs/>
                <w:lang w:val="en-GB"/>
              </w:rPr>
              <w:t>"</w:t>
            </w:r>
            <w:r w:rsidRPr="001F48F1">
              <w:rPr>
                <w:rFonts w:ascii="Arial" w:hAnsi="Arial" w:cs="Arial"/>
                <w:bCs/>
                <w:lang w:val="en-GB"/>
              </w:rPr>
              <w:t>Foundation design: Principles and practices</w:t>
            </w:r>
            <w:r w:rsidR="007C7033">
              <w:rPr>
                <w:rFonts w:ascii="Arial" w:hAnsi="Arial" w:cs="Arial"/>
                <w:bCs/>
                <w:lang w:val="en-GB"/>
              </w:rPr>
              <w:t>"</w:t>
            </w:r>
            <w:r w:rsidRPr="001F48F1">
              <w:rPr>
                <w:rFonts w:ascii="Arial" w:hAnsi="Arial" w:cs="Arial"/>
                <w:bCs/>
                <w:lang w:val="en-GB"/>
              </w:rPr>
              <w:t>, Pearson publications.</w:t>
            </w:r>
          </w:p>
        </w:tc>
      </w:tr>
      <w:tr w:rsidR="00F72A2E" w:rsidRPr="00A41C51" w:rsidTr="00594E59">
        <w:trPr>
          <w:trHeight w:val="340"/>
          <w:jc w:val="center"/>
        </w:trPr>
        <w:tc>
          <w:tcPr>
            <w:tcW w:w="5000" w:type="pct"/>
            <w:gridSpan w:val="33"/>
          </w:tcPr>
          <w:p w:rsidR="00F72A2E" w:rsidRPr="001F48F1" w:rsidRDefault="00F72A2E" w:rsidP="00416885">
            <w:pPr>
              <w:rPr>
                <w:rFonts w:ascii="Arial" w:hAnsi="Arial" w:cs="Arial"/>
              </w:rPr>
            </w:pPr>
            <w:r w:rsidRPr="001F48F1">
              <w:rPr>
                <w:rFonts w:ascii="Arial" w:hAnsi="Arial" w:cs="Arial"/>
              </w:rPr>
              <w:t xml:space="preserve">2. </w:t>
            </w:r>
            <w:proofErr w:type="spellStart"/>
            <w:r w:rsidRPr="001F48F1">
              <w:rPr>
                <w:rFonts w:ascii="Arial" w:hAnsi="Arial" w:cs="Arial"/>
                <w:bCs/>
                <w:lang w:val="en-US"/>
              </w:rPr>
              <w:t>Kurian</w:t>
            </w:r>
            <w:proofErr w:type="spellEnd"/>
            <w:r w:rsidRPr="001F48F1">
              <w:rPr>
                <w:rFonts w:ascii="Arial" w:hAnsi="Arial" w:cs="Arial"/>
                <w:bCs/>
                <w:lang w:val="en-US"/>
              </w:rPr>
              <w:t xml:space="preserve">, N.P. </w:t>
            </w:r>
            <w:r w:rsidR="007C7033">
              <w:rPr>
                <w:rFonts w:ascii="Arial" w:hAnsi="Arial" w:cs="Arial"/>
                <w:bCs/>
                <w:lang w:val="en-US"/>
              </w:rPr>
              <w:t>"</w:t>
            </w:r>
            <w:r w:rsidRPr="001F48F1">
              <w:rPr>
                <w:rFonts w:ascii="Arial" w:hAnsi="Arial" w:cs="Arial"/>
                <w:bCs/>
                <w:lang w:val="en-US"/>
              </w:rPr>
              <w:t>Design of Foundation Systems - Principles and Practices</w:t>
            </w:r>
            <w:r w:rsidR="007C7033">
              <w:rPr>
                <w:rFonts w:ascii="Arial" w:hAnsi="Arial" w:cs="Arial"/>
                <w:bCs/>
                <w:lang w:val="en-US"/>
              </w:rPr>
              <w:t>"</w:t>
            </w:r>
            <w:r w:rsidRPr="001F48F1">
              <w:rPr>
                <w:rFonts w:ascii="Arial" w:hAnsi="Arial" w:cs="Arial"/>
                <w:bCs/>
                <w:lang w:val="en-US"/>
              </w:rPr>
              <w:t xml:space="preserve">, </w:t>
            </w:r>
            <w:proofErr w:type="spellStart"/>
            <w:r w:rsidRPr="001F48F1">
              <w:rPr>
                <w:rFonts w:ascii="Arial" w:hAnsi="Arial" w:cs="Arial"/>
                <w:bCs/>
                <w:lang w:val="en-US"/>
              </w:rPr>
              <w:t>Narosa</w:t>
            </w:r>
            <w:proofErr w:type="spellEnd"/>
            <w:r w:rsidRPr="001F48F1">
              <w:rPr>
                <w:rFonts w:ascii="Arial" w:hAnsi="Arial" w:cs="Arial"/>
                <w:bCs/>
                <w:lang w:val="en-US"/>
              </w:rPr>
              <w:t xml:space="preserve"> Publishing House.</w:t>
            </w:r>
          </w:p>
        </w:tc>
      </w:tr>
      <w:tr w:rsidR="00F72A2E" w:rsidRPr="00A41C51" w:rsidTr="00594E59">
        <w:trPr>
          <w:trHeight w:val="340"/>
          <w:jc w:val="center"/>
        </w:trPr>
        <w:tc>
          <w:tcPr>
            <w:tcW w:w="5000" w:type="pct"/>
            <w:gridSpan w:val="33"/>
          </w:tcPr>
          <w:p w:rsidR="00F72A2E" w:rsidRPr="001F48F1" w:rsidRDefault="00F72A2E" w:rsidP="00F72A2E">
            <w:pPr>
              <w:rPr>
                <w:rFonts w:ascii="Arial" w:hAnsi="Arial" w:cs="Arial"/>
              </w:rPr>
            </w:pPr>
            <w:r w:rsidRPr="001F48F1">
              <w:rPr>
                <w:rFonts w:ascii="Arial" w:hAnsi="Arial" w:cs="Arial"/>
              </w:rPr>
              <w:t xml:space="preserve">3. Clayton, </w:t>
            </w:r>
            <w:proofErr w:type="spellStart"/>
            <w:r w:rsidRPr="001F48F1">
              <w:rPr>
                <w:rFonts w:ascii="Arial" w:hAnsi="Arial" w:cs="Arial"/>
              </w:rPr>
              <w:t>Milititski</w:t>
            </w:r>
            <w:proofErr w:type="spellEnd"/>
            <w:r w:rsidRPr="001F48F1">
              <w:rPr>
                <w:rFonts w:ascii="Arial" w:hAnsi="Arial" w:cs="Arial"/>
              </w:rPr>
              <w:t xml:space="preserve"> and Woods, "Earth pressure and earth retaining structures", Taylor &amp; Francis Group, London.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334F6"/>
    <w:rsid w:val="00057E08"/>
    <w:rsid w:val="00075E2A"/>
    <w:rsid w:val="00081D01"/>
    <w:rsid w:val="0009077F"/>
    <w:rsid w:val="000F18DA"/>
    <w:rsid w:val="001143F8"/>
    <w:rsid w:val="00134922"/>
    <w:rsid w:val="001414D5"/>
    <w:rsid w:val="001701CA"/>
    <w:rsid w:val="001B1730"/>
    <w:rsid w:val="001D5FCD"/>
    <w:rsid w:val="001F48F1"/>
    <w:rsid w:val="00250738"/>
    <w:rsid w:val="00274B94"/>
    <w:rsid w:val="00301945"/>
    <w:rsid w:val="003042A0"/>
    <w:rsid w:val="00310D67"/>
    <w:rsid w:val="00316BDA"/>
    <w:rsid w:val="00373594"/>
    <w:rsid w:val="003A7C5C"/>
    <w:rsid w:val="003F3EFD"/>
    <w:rsid w:val="004074D0"/>
    <w:rsid w:val="00416885"/>
    <w:rsid w:val="00422618"/>
    <w:rsid w:val="00444739"/>
    <w:rsid w:val="0049237A"/>
    <w:rsid w:val="004B418E"/>
    <w:rsid w:val="004E0F5F"/>
    <w:rsid w:val="004E1F7A"/>
    <w:rsid w:val="005152E4"/>
    <w:rsid w:val="00520650"/>
    <w:rsid w:val="005346CC"/>
    <w:rsid w:val="00543250"/>
    <w:rsid w:val="00573690"/>
    <w:rsid w:val="0057475C"/>
    <w:rsid w:val="00594E06"/>
    <w:rsid w:val="005972C4"/>
    <w:rsid w:val="005A4F77"/>
    <w:rsid w:val="0060704C"/>
    <w:rsid w:val="006132C2"/>
    <w:rsid w:val="00622A03"/>
    <w:rsid w:val="00641277"/>
    <w:rsid w:val="006423C9"/>
    <w:rsid w:val="00683515"/>
    <w:rsid w:val="0068593B"/>
    <w:rsid w:val="006A33A2"/>
    <w:rsid w:val="006B6C09"/>
    <w:rsid w:val="006D2AF3"/>
    <w:rsid w:val="0072493A"/>
    <w:rsid w:val="00756D4D"/>
    <w:rsid w:val="007645E0"/>
    <w:rsid w:val="007843A5"/>
    <w:rsid w:val="007B099E"/>
    <w:rsid w:val="007C7033"/>
    <w:rsid w:val="007C7C54"/>
    <w:rsid w:val="007F3158"/>
    <w:rsid w:val="007F6E69"/>
    <w:rsid w:val="00875694"/>
    <w:rsid w:val="008857E4"/>
    <w:rsid w:val="008F1A02"/>
    <w:rsid w:val="008F492F"/>
    <w:rsid w:val="008F5D5E"/>
    <w:rsid w:val="00921E12"/>
    <w:rsid w:val="00936CB8"/>
    <w:rsid w:val="00955C43"/>
    <w:rsid w:val="00986A84"/>
    <w:rsid w:val="00A41C51"/>
    <w:rsid w:val="00A551E7"/>
    <w:rsid w:val="00A57D8C"/>
    <w:rsid w:val="00A60421"/>
    <w:rsid w:val="00A6690A"/>
    <w:rsid w:val="00AA151F"/>
    <w:rsid w:val="00B240E6"/>
    <w:rsid w:val="00B504C4"/>
    <w:rsid w:val="00B54190"/>
    <w:rsid w:val="00BD30D7"/>
    <w:rsid w:val="00C20482"/>
    <w:rsid w:val="00C51735"/>
    <w:rsid w:val="00C83AE5"/>
    <w:rsid w:val="00CA0460"/>
    <w:rsid w:val="00CA31FC"/>
    <w:rsid w:val="00CA77E5"/>
    <w:rsid w:val="00CB2A09"/>
    <w:rsid w:val="00CD66D9"/>
    <w:rsid w:val="00D41636"/>
    <w:rsid w:val="00D42735"/>
    <w:rsid w:val="00D467DB"/>
    <w:rsid w:val="00D64F71"/>
    <w:rsid w:val="00D84BEB"/>
    <w:rsid w:val="00DA4CFE"/>
    <w:rsid w:val="00DA71E3"/>
    <w:rsid w:val="00DB2D53"/>
    <w:rsid w:val="00DB6EC1"/>
    <w:rsid w:val="00DC697F"/>
    <w:rsid w:val="00DE1D33"/>
    <w:rsid w:val="00DE2C93"/>
    <w:rsid w:val="00DF0B1C"/>
    <w:rsid w:val="00DF3419"/>
    <w:rsid w:val="00E219D6"/>
    <w:rsid w:val="00E275D3"/>
    <w:rsid w:val="00E573C0"/>
    <w:rsid w:val="00E62ABB"/>
    <w:rsid w:val="00E86831"/>
    <w:rsid w:val="00E953ED"/>
    <w:rsid w:val="00EB76AB"/>
    <w:rsid w:val="00EE35B6"/>
    <w:rsid w:val="00F17DBE"/>
    <w:rsid w:val="00F24AB2"/>
    <w:rsid w:val="00F42E73"/>
    <w:rsid w:val="00F45EF4"/>
    <w:rsid w:val="00F72A2E"/>
    <w:rsid w:val="00FE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paragraph" w:styleId="Heading1">
    <w:name w:val="heading 1"/>
    <w:basedOn w:val="Normal"/>
    <w:next w:val="Normal"/>
    <w:link w:val="Heading1Char"/>
    <w:uiPriority w:val="9"/>
    <w:qFormat/>
    <w:rsid w:val="007C7C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645E0"/>
  </w:style>
  <w:style w:type="character" w:styleId="Hyperlink">
    <w:name w:val="Hyperlink"/>
    <w:basedOn w:val="DefaultParagraphFont"/>
    <w:uiPriority w:val="99"/>
    <w:unhideWhenUsed/>
    <w:rsid w:val="007C7C5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7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7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23</cp:revision>
  <dcterms:created xsi:type="dcterms:W3CDTF">2020-07-07T08:24:00Z</dcterms:created>
  <dcterms:modified xsi:type="dcterms:W3CDTF">2020-07-08T07:52:00Z</dcterms:modified>
</cp:coreProperties>
</file>