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18"/>
        <w:gridCol w:w="221"/>
        <w:gridCol w:w="495"/>
        <w:gridCol w:w="454"/>
        <w:gridCol w:w="948"/>
        <w:gridCol w:w="948"/>
        <w:gridCol w:w="948"/>
        <w:gridCol w:w="948"/>
        <w:gridCol w:w="734"/>
        <w:gridCol w:w="214"/>
        <w:gridCol w:w="743"/>
        <w:gridCol w:w="205"/>
        <w:gridCol w:w="148"/>
        <w:gridCol w:w="800"/>
        <w:gridCol w:w="98"/>
        <w:gridCol w:w="718"/>
        <w:gridCol w:w="132"/>
        <w:gridCol w:w="22"/>
        <w:gridCol w:w="895"/>
        <w:gridCol w:w="32"/>
        <w:gridCol w:w="866"/>
        <w:gridCol w:w="82"/>
        <w:gridCol w:w="652"/>
        <w:gridCol w:w="180"/>
        <w:gridCol w:w="132"/>
        <w:gridCol w:w="734"/>
        <w:gridCol w:w="44"/>
        <w:gridCol w:w="170"/>
        <w:gridCol w:w="306"/>
        <w:gridCol w:w="25"/>
        <w:gridCol w:w="495"/>
        <w:gridCol w:w="123"/>
        <w:gridCol w:w="920"/>
      </w:tblGrid>
      <w:tr w:rsidR="00134922" w:rsidRPr="00A41C51" w:rsidTr="00EF4956">
        <w:trPr>
          <w:trHeight w:val="1557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750D42" w:rsidP="00A41C51">
            <w:pPr>
              <w:jc w:val="center"/>
              <w:rPr>
                <w:rFonts w:ascii="Arial" w:hAnsi="Arial" w:cs="Arial"/>
              </w:rPr>
            </w:pPr>
            <w:r w:rsidRPr="00750D42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1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EF4956">
        <w:trPr>
          <w:trHeight w:val="340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EF4956">
        <w:trPr>
          <w:trHeight w:val="340"/>
          <w:jc w:val="center"/>
        </w:trPr>
        <w:tc>
          <w:tcPr>
            <w:tcW w:w="646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1" w:type="pct"/>
            <w:gridSpan w:val="7"/>
            <w:vAlign w:val="center"/>
          </w:tcPr>
          <w:p w:rsidR="00A41C51" w:rsidRPr="00DA4CFE" w:rsidRDefault="00FF755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EF4956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 w:val="restart"/>
            <w:vAlign w:val="center"/>
          </w:tcPr>
          <w:p w:rsidR="00EF4956" w:rsidRDefault="00EF495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EF4956" w:rsidRPr="00A41C51" w:rsidRDefault="00EF495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08" w:type="pct"/>
            <w:gridSpan w:val="8"/>
            <w:vMerge w:val="restart"/>
            <w:vAlign w:val="center"/>
          </w:tcPr>
          <w:p w:rsidR="00EF4956" w:rsidRPr="00A41C51" w:rsidRDefault="00EF4956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6" w:type="pct"/>
            <w:gridSpan w:val="4"/>
            <w:vMerge w:val="restart"/>
            <w:vAlign w:val="center"/>
          </w:tcPr>
          <w:p w:rsidR="00EF4956" w:rsidRDefault="00EF49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6" w:type="pct"/>
            <w:gridSpan w:val="12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EF4956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EF4956" w:rsidRDefault="00EF495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pct"/>
            <w:gridSpan w:val="8"/>
            <w:vMerge/>
            <w:vAlign w:val="center"/>
          </w:tcPr>
          <w:p w:rsidR="00EF4956" w:rsidRDefault="00EF495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gridSpan w:val="4"/>
            <w:vMerge/>
            <w:vAlign w:val="center"/>
          </w:tcPr>
          <w:p w:rsidR="00EF4956" w:rsidRDefault="00EF4956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1" w:type="pct"/>
            <w:gridSpan w:val="2"/>
            <w:vAlign w:val="center"/>
          </w:tcPr>
          <w:p w:rsidR="00EF4956" w:rsidRPr="00A41C51" w:rsidRDefault="00EF4956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F4956" w:rsidRPr="00A41C51" w:rsidTr="00EF4956">
        <w:trPr>
          <w:trHeight w:val="340"/>
          <w:jc w:val="center"/>
        </w:trPr>
        <w:tc>
          <w:tcPr>
            <w:tcW w:w="419" w:type="pct"/>
            <w:gridSpan w:val="2"/>
            <w:vAlign w:val="center"/>
          </w:tcPr>
          <w:p w:rsidR="00EF4956" w:rsidRPr="00DA4CFE" w:rsidRDefault="00EF4956" w:rsidP="00FF75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220</w:t>
            </w:r>
          </w:p>
        </w:tc>
        <w:tc>
          <w:tcPr>
            <w:tcW w:w="1808" w:type="pct"/>
            <w:gridSpan w:val="8"/>
            <w:vAlign w:val="center"/>
          </w:tcPr>
          <w:p w:rsidR="00EF4956" w:rsidRPr="00DA4CFE" w:rsidRDefault="00EF4956" w:rsidP="00A41C51">
            <w:pPr>
              <w:jc w:val="center"/>
              <w:rPr>
                <w:rFonts w:ascii="Arial" w:hAnsi="Arial" w:cs="Arial"/>
                <w:b/>
              </w:rPr>
            </w:pPr>
            <w:r w:rsidRPr="00FF755A">
              <w:rPr>
                <w:rFonts w:ascii="Arial" w:hAnsi="Arial" w:cs="Arial"/>
                <w:b/>
                <w:lang w:val="en-US"/>
              </w:rPr>
              <w:t>Environmental Impact Assessment</w:t>
            </w:r>
          </w:p>
        </w:tc>
        <w:tc>
          <w:tcPr>
            <w:tcW w:w="416" w:type="pct"/>
            <w:gridSpan w:val="4"/>
            <w:vAlign w:val="center"/>
          </w:tcPr>
          <w:p w:rsidR="00EF4956" w:rsidRDefault="00EF49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1" w:type="pct"/>
            <w:gridSpan w:val="2"/>
            <w:vAlign w:val="center"/>
          </w:tcPr>
          <w:p w:rsidR="00EF4956" w:rsidRPr="00DA4CFE" w:rsidRDefault="00EF4956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8E5C3F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2" w:type="pct"/>
            <w:gridSpan w:val="10"/>
          </w:tcPr>
          <w:p w:rsidR="008E5C3F" w:rsidRPr="008E5C3F" w:rsidRDefault="008E5C3F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E5C3F">
              <w:rPr>
                <w:rFonts w:ascii="Arial" w:hAnsi="Arial" w:cs="Arial"/>
                <w:color w:val="222222"/>
                <w:shd w:val="clear" w:color="auto" w:fill="FFFFFF"/>
              </w:rPr>
              <w:t>To introduce basic</w:t>
            </w:r>
            <w:r w:rsidR="00DB7F3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B7F35" w:rsidRPr="00DB7F35">
              <w:rPr>
                <w:rFonts w:ascii="Arial" w:hAnsi="Arial" w:cs="Arial"/>
                <w:color w:val="222222"/>
                <w:shd w:val="clear" w:color="auto" w:fill="FFFFFF"/>
              </w:rPr>
              <w:t>Identify the need to assess and evaluate the impact on environment.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5" w:type="pct"/>
            <w:gridSpan w:val="15"/>
          </w:tcPr>
          <w:p w:rsidR="008E5C3F" w:rsidRPr="00F0783B" w:rsidRDefault="00D64A87" w:rsidP="00D64A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Pr="00D64A87">
              <w:rPr>
                <w:rFonts w:ascii="Arial" w:hAnsi="Arial" w:cs="Arial"/>
              </w:rPr>
              <w:t>explain the concepts about the Environmental Impact Assessment (EIA).</w:t>
            </w:r>
          </w:p>
        </w:tc>
      </w:tr>
      <w:tr w:rsidR="008E5C3F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8E5C3F" w:rsidRPr="008E5C3F" w:rsidRDefault="00DB7F35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To introduce m</w:t>
            </w:r>
            <w:r w:rsidRPr="00DB7F35">
              <w:rPr>
                <w:rFonts w:ascii="Arial" w:hAnsi="Arial" w:cs="Arial"/>
                <w:color w:val="222222"/>
                <w:shd w:val="clear" w:color="auto" w:fill="FFFFFF"/>
              </w:rPr>
              <w:t>ajor principles of environmental impact assessment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543250" w:rsidRDefault="008E5C3F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5" w:type="pct"/>
            <w:gridSpan w:val="15"/>
          </w:tcPr>
          <w:p w:rsidR="008E5C3F" w:rsidRPr="00F0783B" w:rsidRDefault="00D64A87" w:rsidP="008E5C3F">
            <w:pPr>
              <w:jc w:val="both"/>
              <w:rPr>
                <w:rFonts w:ascii="Arial" w:hAnsi="Arial" w:cs="Arial"/>
              </w:rPr>
            </w:pPr>
            <w:r w:rsidRPr="00D64A87">
              <w:rPr>
                <w:rFonts w:ascii="Arial" w:hAnsi="Arial" w:cs="Arial"/>
              </w:rPr>
              <w:t>Able to evaluate the subjects which must be considered in EIA projects.</w:t>
            </w:r>
          </w:p>
        </w:tc>
      </w:tr>
      <w:tr w:rsidR="00D64A87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D64A87" w:rsidRPr="005A26C9" w:rsidRDefault="00D64A87" w:rsidP="00DB7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A26C9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u</w:t>
            </w:r>
            <w:r w:rsidRPr="00DB7F35">
              <w:rPr>
                <w:rFonts w:ascii="Arial" w:hAnsi="Arial" w:cs="Arial"/>
              </w:rPr>
              <w:t>nderstand the different steps within environmental impact assessment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>
              <w:rPr>
                <w:rFonts w:ascii="Arial" w:hAnsi="Arial" w:cs="Arial"/>
              </w:rPr>
              <w:t>o</w:t>
            </w:r>
            <w:r w:rsidRPr="00D64A87">
              <w:rPr>
                <w:rFonts w:ascii="Arial" w:hAnsi="Arial" w:cs="Arial"/>
              </w:rPr>
              <w:t>verview of assessing risks posing threats to the environment</w:t>
            </w:r>
          </w:p>
        </w:tc>
      </w:tr>
      <w:tr w:rsidR="00D64A87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D64A87" w:rsidRDefault="00D64A87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 xml:space="preserve">Able to </w:t>
            </w:r>
            <w:r w:rsidRPr="00D64A87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access different case studies/examples of EIA in practice</w:t>
            </w:r>
          </w:p>
        </w:tc>
      </w:tr>
      <w:tr w:rsidR="00D64A87" w:rsidRPr="00A41C51" w:rsidTr="00EF4956">
        <w:trPr>
          <w:trHeight w:val="340"/>
          <w:jc w:val="center"/>
        </w:trPr>
        <w:tc>
          <w:tcPr>
            <w:tcW w:w="419" w:type="pct"/>
            <w:gridSpan w:val="2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pct"/>
            <w:gridSpan w:val="10"/>
          </w:tcPr>
          <w:p w:rsidR="00D64A87" w:rsidRDefault="00D64A87" w:rsidP="008E5C3F">
            <w:pPr>
              <w:pStyle w:val="ListParagraph"/>
              <w:jc w:val="both"/>
            </w:pPr>
          </w:p>
        </w:tc>
        <w:tc>
          <w:tcPr>
            <w:tcW w:w="397" w:type="pct"/>
            <w:gridSpan w:val="4"/>
            <w:vMerge/>
            <w:vAlign w:val="center"/>
          </w:tcPr>
          <w:p w:rsidR="00D64A87" w:rsidRDefault="00D64A87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D64A87" w:rsidRPr="00543250" w:rsidRDefault="00D64A87" w:rsidP="008E5C3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95" w:type="pct"/>
            <w:gridSpan w:val="15"/>
          </w:tcPr>
          <w:p w:rsidR="00D64A87" w:rsidRPr="00F0783B" w:rsidRDefault="00D64A87" w:rsidP="00306799">
            <w:pPr>
              <w:jc w:val="both"/>
              <w:rPr>
                <w:rFonts w:ascii="Arial" w:hAnsi="Arial" w:cs="Arial"/>
              </w:rPr>
            </w:pPr>
            <w:r w:rsidRPr="00F0783B">
              <w:rPr>
                <w:rFonts w:ascii="Arial" w:hAnsi="Arial" w:cs="Arial"/>
              </w:rPr>
              <w:t>Able</w:t>
            </w:r>
            <w:r w:rsidRPr="00F0783B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r w:rsidRPr="00D64A87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prepare EIA reports.</w:t>
            </w:r>
          </w:p>
        </w:tc>
      </w:tr>
      <w:tr w:rsidR="002245D4" w:rsidRPr="00A41C51" w:rsidTr="00EF4956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4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EF4956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2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EF4956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8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EF4956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EF4956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8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EF4956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8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EF4956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8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616EF5" w:rsidRPr="003A5763" w:rsidRDefault="002E3E81" w:rsidP="00616EF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A5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Introduction</w:t>
            </w:r>
          </w:p>
          <w:p w:rsidR="00B53ADB" w:rsidRPr="003A5763" w:rsidRDefault="00992A10" w:rsidP="0061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Environment and its components, Concept of Ecological imbalances, carrying capacity and sustainable development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  <w:r w:rsidR="005E2408">
              <w:rPr>
                <w:rFonts w:ascii="Arial" w:hAnsi="Arial" w:cs="Arial"/>
                <w:b/>
              </w:rPr>
              <w:t>, CO2, CO3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0D6113" w:rsidRPr="003A5763" w:rsidRDefault="000D6113" w:rsidP="000D611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A5763">
              <w:rPr>
                <w:rFonts w:ascii="Times New Roman" w:hAnsi="Times New Roman" w:cs="Times New Roman"/>
                <w:b/>
                <w:bCs/>
              </w:rPr>
              <w:t xml:space="preserve">Legal, Policy &amp; Regulatory framework </w:t>
            </w:r>
          </w:p>
          <w:p w:rsidR="00195C65" w:rsidRPr="003A5763" w:rsidRDefault="000D6113" w:rsidP="003A5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>Legislative and environmental clearance procedures in India and other countries, Impact Assessment Methodologies? Matrices, overlays, network analysis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0D6113" w:rsidRPr="003A5763" w:rsidRDefault="000D6113" w:rsidP="000D6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EIA Procedure </w:t>
            </w:r>
            <w:r w:rsidRPr="003A5763">
              <w:rPr>
                <w:rFonts w:ascii="Cambria Math" w:hAnsi="Cambria Math" w:cs="Times New Roman"/>
                <w:b/>
                <w:sz w:val="24"/>
                <w:szCs w:val="24"/>
              </w:rPr>
              <w:t>‐</w:t>
            </w:r>
            <w:r w:rsidRPr="003A5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Scoping &amp; Screening </w:t>
            </w:r>
          </w:p>
          <w:p w:rsidR="00195C65" w:rsidRPr="003A5763" w:rsidRDefault="000D6113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>Evolution of environmental impact assessment (EIA), Current screening process in India. A step-by-st</w:t>
            </w:r>
            <w:r w:rsidR="00B475F9" w:rsidRPr="003A5763">
              <w:rPr>
                <w:rFonts w:ascii="Times New Roman" w:hAnsi="Times New Roman" w:cs="Times New Roman"/>
                <w:sz w:val="24"/>
                <w:szCs w:val="24"/>
              </w:rPr>
              <w:t>ep procedure for developing EIA,</w:t>
            </w: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 xml:space="preserve"> Elements of Environmental Analysis.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0D6113" w:rsidRPr="003A5763" w:rsidRDefault="000D6113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A5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EIA Methodologies and Impact Identification</w:t>
            </w:r>
          </w:p>
          <w:p w:rsidR="00195C65" w:rsidRPr="003A5763" w:rsidRDefault="000D6113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>Public consultation, Post monitoring, Data collection for Air Quality Impact analysis, Environmental health impact assessment, Environmental risk analysis, Economic valuation methods, Cost-benefit analysis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0D6113" w:rsidRPr="003A5763" w:rsidRDefault="000D6113" w:rsidP="000D6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A5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Prediction &amp; Assessment of Impacts on the Water</w:t>
            </w:r>
            <w:r w:rsidR="003A5763" w:rsidRPr="003A5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and Soil</w:t>
            </w:r>
            <w:r w:rsidRPr="003A5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Environment </w:t>
            </w:r>
          </w:p>
          <w:p w:rsidR="00195C65" w:rsidRPr="003A5763" w:rsidRDefault="000D6113" w:rsidP="000D6113">
            <w:pPr>
              <w:pStyle w:val="Default"/>
              <w:rPr>
                <w:rFonts w:ascii="Times New Roman" w:hAnsi="Times New Roman" w:cs="Times New Roman"/>
              </w:rPr>
            </w:pPr>
            <w:r w:rsidRPr="003A5763">
              <w:rPr>
                <w:rFonts w:ascii="Times New Roman" w:hAnsi="Times New Roman" w:cs="Times New Roman"/>
              </w:rPr>
              <w:t>Water Quality Impact Analysis and energy impact analysis, Impact Analysis of Water resources projects</w:t>
            </w:r>
            <w:r w:rsidR="003A5763" w:rsidRPr="003A5763">
              <w:rPr>
                <w:rFonts w:ascii="Times New Roman" w:hAnsi="Times New Roman" w:cs="Times New Roman"/>
              </w:rPr>
              <w:t>, Prediction &amp; Assessment of Impacts on the Soil Environment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444B9D" w:rsidRPr="003A5763" w:rsidRDefault="003A5763" w:rsidP="00444B9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A5763">
              <w:rPr>
                <w:rFonts w:ascii="Times New Roman" w:hAnsi="Times New Roman" w:cs="Times New Roman"/>
                <w:b/>
                <w:bCs/>
              </w:rPr>
              <w:t xml:space="preserve">EIA Case Studies, </w:t>
            </w:r>
            <w:r w:rsidR="00444B9D" w:rsidRPr="003A5763">
              <w:rPr>
                <w:rFonts w:ascii="Times New Roman" w:hAnsi="Times New Roman" w:cs="Times New Roman"/>
                <w:b/>
                <w:bCs/>
              </w:rPr>
              <w:t>EIA Reporting  &amp; Review of EIA</w:t>
            </w:r>
          </w:p>
          <w:p w:rsidR="00922BA4" w:rsidRPr="003A5763" w:rsidRDefault="00516046" w:rsidP="003A5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>Case studies of In</w:t>
            </w:r>
            <w:r w:rsidR="003A5763" w:rsidRPr="003A5763">
              <w:rPr>
                <w:rFonts w:ascii="Times New Roman" w:hAnsi="Times New Roman" w:cs="Times New Roman"/>
                <w:sz w:val="24"/>
                <w:szCs w:val="24"/>
              </w:rPr>
              <w:t>dustrial and other EIA projects,</w:t>
            </w: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 xml:space="preserve"> Brief introduction about Environment legislation a</w:t>
            </w:r>
            <w:r w:rsidR="003A5763" w:rsidRPr="003A5763">
              <w:rPr>
                <w:rFonts w:ascii="Times New Roman" w:hAnsi="Times New Roman" w:cs="Times New Roman"/>
                <w:sz w:val="24"/>
                <w:szCs w:val="24"/>
              </w:rPr>
              <w:t>nd Environmental Audit</w:t>
            </w:r>
            <w:r w:rsidR="005C2361" w:rsidRPr="003A5763">
              <w:rPr>
                <w:rFonts w:ascii="Times New Roman" w:hAnsi="Times New Roman" w:cs="Times New Roman"/>
                <w:sz w:val="24"/>
                <w:szCs w:val="24"/>
              </w:rPr>
              <w:t>, Practical</w:t>
            </w:r>
            <w:r w:rsidRPr="003A5763">
              <w:rPr>
                <w:rFonts w:ascii="Times New Roman" w:hAnsi="Times New Roman" w:cs="Times New Roman"/>
                <w:sz w:val="24"/>
                <w:szCs w:val="24"/>
              </w:rPr>
              <w:t xml:space="preserve"> applications of EIA methodologies</w:t>
            </w:r>
            <w:r w:rsidR="003A5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791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bookmarkStart w:id="0" w:name="_GoBack"/>
            <w:bookmarkEnd w:id="0"/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4C6442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A7">
              <w:rPr>
                <w:rFonts w:ascii="Times New Roman" w:hAnsi="Times New Roman" w:cs="Times New Roman"/>
                <w:sz w:val="24"/>
                <w:szCs w:val="24"/>
              </w:rPr>
              <w:t>Environmental Impact Assessment by C.W. Canter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4C6442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7A7">
              <w:rPr>
                <w:rFonts w:ascii="Times New Roman" w:hAnsi="Times New Roman" w:cs="Times New Roman"/>
                <w:sz w:val="24"/>
                <w:szCs w:val="24"/>
              </w:rPr>
              <w:t xml:space="preserve">Environmental Impact Assessment for Developing Countries: </w:t>
            </w:r>
            <w:proofErr w:type="spellStart"/>
            <w:r w:rsidRPr="005B07A7">
              <w:rPr>
                <w:rFonts w:ascii="Times New Roman" w:hAnsi="Times New Roman" w:cs="Times New Roman"/>
                <w:sz w:val="24"/>
                <w:szCs w:val="24"/>
              </w:rPr>
              <w:t>Asit</w:t>
            </w:r>
            <w:proofErr w:type="spellEnd"/>
            <w:r w:rsidRPr="005B07A7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 w:rsidRPr="005B07A7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4C6442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A7">
              <w:rPr>
                <w:rFonts w:ascii="Times New Roman" w:eastAsia="Times New Roman" w:hAnsi="Times New Roman" w:cs="Times New Roman"/>
                <w:sz w:val="24"/>
                <w:szCs w:val="24"/>
              </w:rPr>
              <w:t>A Chadwick, </w:t>
            </w:r>
            <w:r w:rsidRPr="005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Introduction to Environmental Impact Assessment</w:t>
            </w:r>
            <w:r w:rsidRPr="005B07A7">
              <w:rPr>
                <w:rFonts w:ascii="Times New Roman" w:eastAsia="Times New Roman" w:hAnsi="Times New Roman" w:cs="Times New Roman"/>
                <w:sz w:val="24"/>
                <w:szCs w:val="24"/>
              </w:rPr>
              <w:t>, Taylor &amp; Francis , 2007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4C6442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442">
              <w:rPr>
                <w:rFonts w:ascii="Times New Roman" w:eastAsia="Times New Roman" w:hAnsi="Times New Roman" w:cs="Times New Roman"/>
                <w:sz w:val="24"/>
                <w:szCs w:val="24"/>
              </w:rPr>
              <w:t>Larry W. Canter, </w:t>
            </w:r>
            <w:r w:rsidRPr="004C64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Environmental Impact Assessment</w:t>
            </w:r>
            <w:r w:rsidRPr="004C6442">
              <w:rPr>
                <w:rFonts w:ascii="Times New Roman" w:eastAsia="Times New Roman" w:hAnsi="Times New Roman" w:cs="Times New Roman"/>
                <w:sz w:val="24"/>
                <w:szCs w:val="24"/>
              </w:rPr>
              <w:t>, McGraw Hill Inc. Singapore , 1996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0C5A1E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proofErr w:type="spellStart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R.Therirvel</w:t>
            </w:r>
            <w:proofErr w:type="spellEnd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E. Wilson, S. </w:t>
            </w:r>
            <w:proofErr w:type="spellStart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Hompson</w:t>
            </w:r>
            <w:proofErr w:type="spellEnd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 Heaney, </w:t>
            </w:r>
            <w:proofErr w:type="spellStart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D.Pritchard</w:t>
            </w:r>
            <w:proofErr w:type="spellEnd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B751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Strategic Environmental Assessment</w:t>
            </w:r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Earthscan</w:t>
            </w:r>
            <w:proofErr w:type="spellEnd"/>
            <w:r w:rsidRPr="00B75170">
              <w:rPr>
                <w:rFonts w:ascii="Times New Roman" w:eastAsia="Times New Roman" w:hAnsi="Times New Roman" w:cs="Times New Roman"/>
                <w:sz w:val="24"/>
                <w:szCs w:val="24"/>
              </w:rPr>
              <w:t>, London , 1992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0C5A1E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0C5A1E">
              <w:rPr>
                <w:rFonts w:ascii="Times New Roman" w:eastAsia="Times New Roman" w:hAnsi="Times New Roman" w:cs="Times New Roman"/>
                <w:sz w:val="24"/>
                <w:szCs w:val="24"/>
              </w:rPr>
              <w:t>Paul, A Erickson, A Practical Guide to Environmental Impact Assessment, Academic Press , 1994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9077F"/>
    <w:rsid w:val="000C5A1E"/>
    <w:rsid w:val="000D6113"/>
    <w:rsid w:val="000E2E82"/>
    <w:rsid w:val="00126400"/>
    <w:rsid w:val="001269FA"/>
    <w:rsid w:val="00134922"/>
    <w:rsid w:val="001414D5"/>
    <w:rsid w:val="001428E4"/>
    <w:rsid w:val="0016372C"/>
    <w:rsid w:val="00195C65"/>
    <w:rsid w:val="00206666"/>
    <w:rsid w:val="002245D4"/>
    <w:rsid w:val="00230B7A"/>
    <w:rsid w:val="002571B2"/>
    <w:rsid w:val="0026660A"/>
    <w:rsid w:val="00274B94"/>
    <w:rsid w:val="00290084"/>
    <w:rsid w:val="002A3C15"/>
    <w:rsid w:val="002E3E81"/>
    <w:rsid w:val="002E61B4"/>
    <w:rsid w:val="00301341"/>
    <w:rsid w:val="003042A0"/>
    <w:rsid w:val="00304D81"/>
    <w:rsid w:val="003058AE"/>
    <w:rsid w:val="00310D67"/>
    <w:rsid w:val="0034369E"/>
    <w:rsid w:val="0036282A"/>
    <w:rsid w:val="00373594"/>
    <w:rsid w:val="0038124E"/>
    <w:rsid w:val="003A5763"/>
    <w:rsid w:val="003A7C5C"/>
    <w:rsid w:val="003C717B"/>
    <w:rsid w:val="003E2701"/>
    <w:rsid w:val="00444739"/>
    <w:rsid w:val="00444B9D"/>
    <w:rsid w:val="004625FF"/>
    <w:rsid w:val="004A05BD"/>
    <w:rsid w:val="004C4A38"/>
    <w:rsid w:val="004C6442"/>
    <w:rsid w:val="004D7FE2"/>
    <w:rsid w:val="004E0F5F"/>
    <w:rsid w:val="00516046"/>
    <w:rsid w:val="00520013"/>
    <w:rsid w:val="00543250"/>
    <w:rsid w:val="00573690"/>
    <w:rsid w:val="0058485A"/>
    <w:rsid w:val="00594E06"/>
    <w:rsid w:val="005972C4"/>
    <w:rsid w:val="005A26C9"/>
    <w:rsid w:val="005C2361"/>
    <w:rsid w:val="005C23BE"/>
    <w:rsid w:val="005C2DCD"/>
    <w:rsid w:val="005C720B"/>
    <w:rsid w:val="005D5B40"/>
    <w:rsid w:val="005E2408"/>
    <w:rsid w:val="005F37EB"/>
    <w:rsid w:val="0060704C"/>
    <w:rsid w:val="00616EF5"/>
    <w:rsid w:val="006423C9"/>
    <w:rsid w:val="00656232"/>
    <w:rsid w:val="00691546"/>
    <w:rsid w:val="006A33A2"/>
    <w:rsid w:val="006A7B3B"/>
    <w:rsid w:val="006D2AF3"/>
    <w:rsid w:val="0072493A"/>
    <w:rsid w:val="00745581"/>
    <w:rsid w:val="00750D42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915"/>
    <w:rsid w:val="008827B8"/>
    <w:rsid w:val="00884681"/>
    <w:rsid w:val="008857E4"/>
    <w:rsid w:val="008A3B7B"/>
    <w:rsid w:val="008E5C3F"/>
    <w:rsid w:val="008F5D5E"/>
    <w:rsid w:val="00910390"/>
    <w:rsid w:val="00921E12"/>
    <w:rsid w:val="00922BA4"/>
    <w:rsid w:val="00954E5C"/>
    <w:rsid w:val="00955C43"/>
    <w:rsid w:val="00992A10"/>
    <w:rsid w:val="009A0E6B"/>
    <w:rsid w:val="009B4743"/>
    <w:rsid w:val="009E3E45"/>
    <w:rsid w:val="00A05601"/>
    <w:rsid w:val="00A14862"/>
    <w:rsid w:val="00A37E9A"/>
    <w:rsid w:val="00A41C51"/>
    <w:rsid w:val="00A47BD7"/>
    <w:rsid w:val="00A5435A"/>
    <w:rsid w:val="00A60421"/>
    <w:rsid w:val="00A614C4"/>
    <w:rsid w:val="00AA151F"/>
    <w:rsid w:val="00AC77A0"/>
    <w:rsid w:val="00AE3F36"/>
    <w:rsid w:val="00B475F9"/>
    <w:rsid w:val="00B53ADB"/>
    <w:rsid w:val="00B57AE7"/>
    <w:rsid w:val="00B658DD"/>
    <w:rsid w:val="00B7535A"/>
    <w:rsid w:val="00BA5C69"/>
    <w:rsid w:val="00BB5BF8"/>
    <w:rsid w:val="00BC3517"/>
    <w:rsid w:val="00C34DB1"/>
    <w:rsid w:val="00C540CB"/>
    <w:rsid w:val="00C83AE5"/>
    <w:rsid w:val="00CA31FC"/>
    <w:rsid w:val="00CB5D7F"/>
    <w:rsid w:val="00D214FA"/>
    <w:rsid w:val="00D222EB"/>
    <w:rsid w:val="00D41636"/>
    <w:rsid w:val="00D467DB"/>
    <w:rsid w:val="00D64A87"/>
    <w:rsid w:val="00DA4CFE"/>
    <w:rsid w:val="00DB6EC1"/>
    <w:rsid w:val="00DB7F35"/>
    <w:rsid w:val="00DC697F"/>
    <w:rsid w:val="00DE1D33"/>
    <w:rsid w:val="00DF3419"/>
    <w:rsid w:val="00E65EB5"/>
    <w:rsid w:val="00E85633"/>
    <w:rsid w:val="00E91BCA"/>
    <w:rsid w:val="00E953ED"/>
    <w:rsid w:val="00ED288D"/>
    <w:rsid w:val="00ED50A8"/>
    <w:rsid w:val="00EE5D9F"/>
    <w:rsid w:val="00EF4956"/>
    <w:rsid w:val="00F0783B"/>
    <w:rsid w:val="00F14CC2"/>
    <w:rsid w:val="00F24AB2"/>
    <w:rsid w:val="00F25F10"/>
    <w:rsid w:val="00F45EF4"/>
    <w:rsid w:val="00F63724"/>
    <w:rsid w:val="00F96568"/>
    <w:rsid w:val="00FA2FC3"/>
    <w:rsid w:val="00FA3549"/>
    <w:rsid w:val="00FB53A2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32</cp:revision>
  <dcterms:created xsi:type="dcterms:W3CDTF">2020-02-27T09:21:00Z</dcterms:created>
  <dcterms:modified xsi:type="dcterms:W3CDTF">2020-07-08T07:38:00Z</dcterms:modified>
</cp:coreProperties>
</file>