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12"/>
        <w:gridCol w:w="224"/>
        <w:gridCol w:w="488"/>
        <w:gridCol w:w="460"/>
        <w:gridCol w:w="948"/>
        <w:gridCol w:w="948"/>
        <w:gridCol w:w="948"/>
        <w:gridCol w:w="948"/>
        <w:gridCol w:w="469"/>
        <w:gridCol w:w="479"/>
        <w:gridCol w:w="737"/>
        <w:gridCol w:w="211"/>
        <w:gridCol w:w="139"/>
        <w:gridCol w:w="810"/>
        <w:gridCol w:w="91"/>
        <w:gridCol w:w="715"/>
        <w:gridCol w:w="142"/>
        <w:gridCol w:w="16"/>
        <w:gridCol w:w="895"/>
        <w:gridCol w:w="38"/>
        <w:gridCol w:w="860"/>
        <w:gridCol w:w="88"/>
        <w:gridCol w:w="652"/>
        <w:gridCol w:w="173"/>
        <w:gridCol w:w="129"/>
        <w:gridCol w:w="734"/>
        <w:gridCol w:w="47"/>
        <w:gridCol w:w="167"/>
        <w:gridCol w:w="315"/>
        <w:gridCol w:w="25"/>
        <w:gridCol w:w="488"/>
        <w:gridCol w:w="120"/>
        <w:gridCol w:w="933"/>
      </w:tblGrid>
      <w:tr w:rsidR="00134922" w:rsidRPr="00A41C51" w:rsidTr="00C52109">
        <w:trPr>
          <w:trHeight w:val="1557"/>
          <w:jc w:val="center"/>
        </w:trPr>
        <w:tc>
          <w:tcPr>
            <w:tcW w:w="643" w:type="pct"/>
            <w:gridSpan w:val="4"/>
            <w:vAlign w:val="center"/>
          </w:tcPr>
          <w:p w:rsidR="00A41C51" w:rsidRPr="00A41C51" w:rsidRDefault="00E91A53" w:rsidP="00A41C51">
            <w:pPr>
              <w:jc w:val="center"/>
              <w:rPr>
                <w:rFonts w:ascii="Arial" w:hAnsi="Arial" w:cs="Arial"/>
              </w:rPr>
            </w:pPr>
            <w:r w:rsidRPr="00E91A53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2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C52109">
        <w:trPr>
          <w:trHeight w:val="340"/>
          <w:jc w:val="center"/>
        </w:trPr>
        <w:tc>
          <w:tcPr>
            <w:tcW w:w="643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09" w:type="pct"/>
            <w:gridSpan w:val="13"/>
            <w:vAlign w:val="center"/>
          </w:tcPr>
          <w:p w:rsidR="00A41C51" w:rsidRPr="00DA4CFE" w:rsidRDefault="008857E4" w:rsidP="00AB56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AB5648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781E6D" w:rsidP="001673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C52109">
        <w:trPr>
          <w:trHeight w:val="340"/>
          <w:jc w:val="center"/>
        </w:trPr>
        <w:tc>
          <w:tcPr>
            <w:tcW w:w="643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09" w:type="pct"/>
            <w:gridSpan w:val="13"/>
            <w:vAlign w:val="center"/>
          </w:tcPr>
          <w:p w:rsidR="00A41C51" w:rsidRPr="00DA4CFE" w:rsidRDefault="00AB564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179B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</w:tr>
      <w:tr w:rsidR="00C52109" w:rsidRPr="00A41C51" w:rsidTr="00C52109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C52109" w:rsidRDefault="00C5210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52109" w:rsidRPr="00A41C51" w:rsidRDefault="00C5210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25" w:type="pct"/>
            <w:gridSpan w:val="8"/>
            <w:vMerge w:val="restart"/>
            <w:vAlign w:val="center"/>
          </w:tcPr>
          <w:p w:rsidR="00C52109" w:rsidRPr="00A41C51" w:rsidRDefault="00C5210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97" w:type="pct"/>
            <w:gridSpan w:val="4"/>
            <w:vMerge w:val="restart"/>
            <w:vAlign w:val="center"/>
          </w:tcPr>
          <w:p w:rsidR="00C52109" w:rsidRDefault="00C52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2" w:type="pct"/>
            <w:gridSpan w:val="8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C52109" w:rsidRPr="00A41C51" w:rsidTr="00C52109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52109" w:rsidRDefault="00C5210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5" w:type="pct"/>
            <w:gridSpan w:val="8"/>
            <w:vMerge/>
            <w:vAlign w:val="center"/>
          </w:tcPr>
          <w:p w:rsidR="00C52109" w:rsidRDefault="00C5210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pct"/>
            <w:gridSpan w:val="4"/>
            <w:vMerge/>
            <w:vAlign w:val="center"/>
          </w:tcPr>
          <w:p w:rsidR="00C52109" w:rsidRDefault="00C5210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C52109" w:rsidRPr="00A41C51" w:rsidRDefault="00C5210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52109" w:rsidRPr="00A41C51" w:rsidTr="00C52109">
        <w:trPr>
          <w:trHeight w:val="340"/>
          <w:jc w:val="center"/>
        </w:trPr>
        <w:tc>
          <w:tcPr>
            <w:tcW w:w="417" w:type="pct"/>
            <w:gridSpan w:val="2"/>
            <w:vAlign w:val="center"/>
          </w:tcPr>
          <w:p w:rsidR="00C52109" w:rsidRPr="00DA4CFE" w:rsidRDefault="00C52109" w:rsidP="00D1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CE216</w:t>
            </w:r>
          </w:p>
        </w:tc>
        <w:tc>
          <w:tcPr>
            <w:tcW w:w="1725" w:type="pct"/>
            <w:gridSpan w:val="8"/>
            <w:vAlign w:val="center"/>
          </w:tcPr>
          <w:p w:rsidR="00C52109" w:rsidRPr="00DA4CFE" w:rsidRDefault="00C52109" w:rsidP="00A41C51">
            <w:pPr>
              <w:jc w:val="center"/>
              <w:rPr>
                <w:rFonts w:ascii="Arial" w:hAnsi="Arial" w:cs="Arial"/>
                <w:b/>
              </w:rPr>
            </w:pPr>
            <w:r w:rsidRPr="008179B5">
              <w:rPr>
                <w:rFonts w:ascii="Arial" w:hAnsi="Arial" w:cs="Arial"/>
                <w:b/>
              </w:rPr>
              <w:t>Earthquake Engineering</w:t>
            </w:r>
          </w:p>
        </w:tc>
        <w:tc>
          <w:tcPr>
            <w:tcW w:w="497" w:type="pct"/>
            <w:gridSpan w:val="4"/>
            <w:vAlign w:val="center"/>
          </w:tcPr>
          <w:p w:rsidR="00C52109" w:rsidRDefault="00C52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6" w:type="pct"/>
            <w:gridSpan w:val="2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C52109" w:rsidRPr="00DA4CFE" w:rsidRDefault="00C52109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C52109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Course</w:t>
            </w:r>
          </w:p>
          <w:p w:rsidR="00CA31FC" w:rsidRPr="00B12DC1" w:rsidRDefault="00CA31FC" w:rsidP="00A41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8179B5" w:rsidRDefault="008179B5" w:rsidP="00817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introduce the basics of Earthquake Engineering 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172199" w:rsidRPr="008179B5" w:rsidRDefault="008179B5" w:rsidP="00817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Able to apply the basics of Earthquake Engineering </w:t>
            </w:r>
          </w:p>
        </w:tc>
      </w:tr>
      <w:tr w:rsidR="00CA31FC" w:rsidRPr="00A41C51" w:rsidTr="00C52109">
        <w:trPr>
          <w:trHeight w:val="548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179B5" w:rsidRDefault="008179B5" w:rsidP="00817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understand the mechanism of earthquake wave propagation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179B5" w:rsidRDefault="008179B5" w:rsidP="00817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Able to understand the earthquake wave generation and its propagation mechanism </w:t>
            </w:r>
          </w:p>
        </w:tc>
      </w:tr>
      <w:tr w:rsidR="00CA31FC" w:rsidRPr="00A41C51" w:rsidTr="00C52109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179B5" w:rsidRDefault="008179B5" w:rsidP="00817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explain about seismic measuring devices and scales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179B5" w:rsidRDefault="008179B5" w:rsidP="00817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knowledge on earthquake measuring scales and instruments </w:t>
            </w:r>
          </w:p>
        </w:tc>
      </w:tr>
      <w:tr w:rsidR="00CA31FC" w:rsidRPr="00A41C51" w:rsidTr="00C52109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179B5" w:rsidRDefault="008179B5" w:rsidP="00817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explain how to do hazard assessment and mitigation and explain how do prepare a risk and </w:t>
            </w:r>
            <w:proofErr w:type="spellStart"/>
            <w:r>
              <w:rPr>
                <w:sz w:val="23"/>
                <w:szCs w:val="23"/>
              </w:rPr>
              <w:t>microzonation</w:t>
            </w:r>
            <w:proofErr w:type="spellEnd"/>
            <w:r>
              <w:rPr>
                <w:sz w:val="23"/>
                <w:szCs w:val="23"/>
              </w:rPr>
              <w:t xml:space="preserve"> mapping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270A4D" w:rsidRPr="008179B5" w:rsidRDefault="008179B5" w:rsidP="00817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Able to understand the quantification of earthquake intensity and ground motion. </w:t>
            </w:r>
          </w:p>
        </w:tc>
      </w:tr>
      <w:tr w:rsidR="00CA31FC" w:rsidRPr="00A41C51" w:rsidTr="00C52109">
        <w:trPr>
          <w:trHeight w:val="442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179B5" w:rsidRDefault="008179B5" w:rsidP="00817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explain about various seismic protection methods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179B5" w:rsidRDefault="008179B5" w:rsidP="00817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Able to identify the method to protect the structure from seismic forces.</w:t>
            </w:r>
          </w:p>
        </w:tc>
      </w:tr>
      <w:tr w:rsidR="00CA31FC" w:rsidRPr="00A41C51" w:rsidTr="00C52109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CA31FC" w:rsidP="00975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pct"/>
            <w:gridSpan w:val="15"/>
            <w:vAlign w:val="center"/>
          </w:tcPr>
          <w:p w:rsidR="00270A4D" w:rsidRPr="00B12DC1" w:rsidRDefault="00270A4D" w:rsidP="00766D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3250" w:rsidRPr="00A41C51" w:rsidTr="00C52109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3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7713D4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713D4" w:rsidRDefault="007713D4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7713D4" w:rsidRPr="00543250" w:rsidRDefault="007713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E55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713D4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713D4" w:rsidRDefault="007713D4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7713D4" w:rsidRPr="00543250" w:rsidRDefault="007713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713D4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713D4" w:rsidRDefault="007713D4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7713D4" w:rsidRPr="00543250" w:rsidRDefault="007713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713D4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713D4" w:rsidRDefault="007713D4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7713D4" w:rsidRPr="00543250" w:rsidRDefault="007713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713D4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713D4" w:rsidRDefault="007713D4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7713D4" w:rsidRPr="00543250" w:rsidRDefault="007713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E5506A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713D4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713D4" w:rsidRDefault="007713D4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7713D4" w:rsidRPr="00543250" w:rsidRDefault="007713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713D4" w:rsidRPr="00E5506A" w:rsidRDefault="007713D4" w:rsidP="00FF0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7713D4" w:rsidRPr="00E5506A" w:rsidRDefault="007713D4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0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Pr="00E00ED4" w:rsidRDefault="00543250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Pr="00E00ED4" w:rsidRDefault="00543250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Pr="00E00ED4" w:rsidRDefault="00543250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Pr="00E00ED4" w:rsidRDefault="00543250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BBB">
              <w:rPr>
                <w:rFonts w:ascii="Arial" w:hAnsi="Arial" w:cs="Arial"/>
                <w:sz w:val="24"/>
                <w:szCs w:val="24"/>
              </w:rPr>
              <w:t>COs</w:t>
            </w:r>
          </w:p>
        </w:tc>
      </w:tr>
      <w:tr w:rsidR="00A41803" w:rsidRPr="003A7C5C" w:rsidTr="00A41803">
        <w:trPr>
          <w:trHeight w:val="887"/>
          <w:jc w:val="center"/>
        </w:trPr>
        <w:tc>
          <w:tcPr>
            <w:tcW w:w="191" w:type="pct"/>
            <w:vAlign w:val="center"/>
          </w:tcPr>
          <w:p w:rsidR="00A41803" w:rsidRPr="00E00ED4" w:rsidRDefault="00A41803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E00ED4" w:rsidRPr="00E00ED4" w:rsidRDefault="00E00ED4" w:rsidP="00E00E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ED4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  <w:p w:rsidR="00A41803" w:rsidRPr="00E00ED4" w:rsidRDefault="00E00ED4" w:rsidP="00FE7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 xml:space="preserve">Importance of earthquake engineering, </w:t>
            </w:r>
            <w:r w:rsidR="00FE7AE8">
              <w:rPr>
                <w:rFonts w:ascii="Arial" w:hAnsi="Arial" w:cs="Arial"/>
                <w:sz w:val="24"/>
                <w:szCs w:val="24"/>
              </w:rPr>
              <w:t>e</w:t>
            </w:r>
            <w:r w:rsidRPr="00E00ED4">
              <w:rPr>
                <w:rFonts w:ascii="Arial" w:hAnsi="Arial" w:cs="Arial"/>
                <w:sz w:val="24"/>
                <w:szCs w:val="24"/>
              </w:rPr>
              <w:t xml:space="preserve">arth structure, </w:t>
            </w:r>
            <w:r w:rsidR="00FE7AE8">
              <w:rPr>
                <w:rFonts w:ascii="Arial" w:hAnsi="Arial" w:cs="Arial"/>
                <w:sz w:val="24"/>
                <w:szCs w:val="24"/>
              </w:rPr>
              <w:t>p</w:t>
            </w:r>
            <w:r w:rsidRPr="00E00ED4">
              <w:rPr>
                <w:rFonts w:ascii="Arial" w:hAnsi="Arial" w:cs="Arial"/>
                <w:sz w:val="24"/>
                <w:szCs w:val="24"/>
              </w:rPr>
              <w:t xml:space="preserve">late tectonics, </w:t>
            </w:r>
            <w:r w:rsidR="00FE7AE8">
              <w:rPr>
                <w:rFonts w:ascii="Arial" w:hAnsi="Arial" w:cs="Arial"/>
                <w:sz w:val="24"/>
                <w:szCs w:val="24"/>
              </w:rPr>
              <w:t>f</w:t>
            </w:r>
            <w:r w:rsidRPr="00E00ED4">
              <w:rPr>
                <w:rFonts w:ascii="Arial" w:hAnsi="Arial" w:cs="Arial"/>
                <w:sz w:val="24"/>
                <w:szCs w:val="24"/>
              </w:rPr>
              <w:t xml:space="preserve">aults, </w:t>
            </w:r>
            <w:r w:rsidR="00FE7AE8">
              <w:rPr>
                <w:rFonts w:ascii="Arial" w:hAnsi="Arial" w:cs="Arial"/>
                <w:sz w:val="24"/>
                <w:szCs w:val="24"/>
              </w:rPr>
              <w:t>e</w:t>
            </w:r>
            <w:r w:rsidRPr="00E00ED4">
              <w:rPr>
                <w:rFonts w:ascii="Arial" w:hAnsi="Arial" w:cs="Arial"/>
                <w:sz w:val="24"/>
                <w:szCs w:val="24"/>
              </w:rPr>
              <w:t>arthquake generation mechanism, terminologies</w:t>
            </w:r>
          </w:p>
        </w:tc>
        <w:tc>
          <w:tcPr>
            <w:tcW w:w="505" w:type="pct"/>
            <w:gridSpan w:val="7"/>
            <w:vAlign w:val="center"/>
          </w:tcPr>
          <w:p w:rsidR="00A41803" w:rsidRPr="00E5506A" w:rsidRDefault="00A41803" w:rsidP="00FE7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6A">
              <w:rPr>
                <w:rFonts w:ascii="Arial" w:hAnsi="Arial" w:cs="Arial"/>
                <w:sz w:val="24"/>
                <w:szCs w:val="24"/>
              </w:rPr>
              <w:t>0</w:t>
            </w:r>
            <w:r w:rsidR="00FE7AE8" w:rsidRPr="00E550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A41803" w:rsidRPr="00E5506A" w:rsidRDefault="00E5506A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6A"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A41803" w:rsidRPr="003A7C5C" w:rsidTr="005146BC">
        <w:trPr>
          <w:trHeight w:val="885"/>
          <w:jc w:val="center"/>
        </w:trPr>
        <w:tc>
          <w:tcPr>
            <w:tcW w:w="191" w:type="pct"/>
            <w:vAlign w:val="center"/>
          </w:tcPr>
          <w:p w:rsidR="00A41803" w:rsidRPr="00E00ED4" w:rsidRDefault="00A41803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E00ED4" w:rsidRPr="00E00ED4" w:rsidRDefault="00E00ED4" w:rsidP="005146BC">
            <w:pPr>
              <w:pStyle w:val="Default"/>
              <w:jc w:val="both"/>
              <w:rPr>
                <w:b/>
              </w:rPr>
            </w:pPr>
            <w:r w:rsidRPr="00E00ED4">
              <w:rPr>
                <w:b/>
              </w:rPr>
              <w:t>Earthquake propagation</w:t>
            </w:r>
          </w:p>
          <w:p w:rsidR="00A41803" w:rsidRPr="0087248B" w:rsidRDefault="00E00ED4" w:rsidP="005146BC">
            <w:pPr>
              <w:pStyle w:val="Default"/>
              <w:jc w:val="both"/>
              <w:rPr>
                <w:b/>
              </w:rPr>
            </w:pPr>
            <w:r w:rsidRPr="0087248B">
              <w:t>Seismic waves in earthquake shaking,  body waves and surface waves,  attenuation of wave amplitudes</w:t>
            </w:r>
            <w:r w:rsidR="0087248B" w:rsidRPr="0087248B">
              <w:t>, local site effects, Indian seismicity, seismic zones of India</w:t>
            </w:r>
          </w:p>
        </w:tc>
        <w:tc>
          <w:tcPr>
            <w:tcW w:w="505" w:type="pct"/>
            <w:gridSpan w:val="7"/>
            <w:vAlign w:val="center"/>
          </w:tcPr>
          <w:p w:rsidR="00A41803" w:rsidRPr="00E5506A" w:rsidRDefault="00A41803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6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9" w:type="pct"/>
            <w:gridSpan w:val="3"/>
            <w:vAlign w:val="center"/>
          </w:tcPr>
          <w:p w:rsidR="00A41803" w:rsidRPr="00E5506A" w:rsidRDefault="00E5506A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A41803" w:rsidRPr="003A7C5C" w:rsidTr="00E00ED4">
        <w:trPr>
          <w:trHeight w:val="541"/>
          <w:jc w:val="center"/>
        </w:trPr>
        <w:tc>
          <w:tcPr>
            <w:tcW w:w="191" w:type="pct"/>
            <w:vAlign w:val="center"/>
          </w:tcPr>
          <w:p w:rsidR="00A41803" w:rsidRPr="00E00ED4" w:rsidRDefault="00A41803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E00ED4" w:rsidRPr="00E00ED4" w:rsidRDefault="00E00ED4" w:rsidP="00E00E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ED4">
              <w:rPr>
                <w:rFonts w:ascii="Arial" w:hAnsi="Arial" w:cs="Arial"/>
                <w:b/>
                <w:sz w:val="24"/>
                <w:szCs w:val="24"/>
              </w:rPr>
              <w:t>Measurement of earthquakes</w:t>
            </w:r>
          </w:p>
          <w:p w:rsidR="00A41803" w:rsidRPr="00E00ED4" w:rsidRDefault="00E00ED4" w:rsidP="00E00E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 xml:space="preserve">Intensity scales, seismographs and seismograms, magnitude scales, seismic moment and moment magnitude, </w:t>
            </w:r>
            <w:proofErr w:type="spellStart"/>
            <w:r w:rsidRPr="00E00ED4">
              <w:rPr>
                <w:rFonts w:ascii="Arial" w:hAnsi="Arial" w:cs="Arial"/>
                <w:sz w:val="24"/>
                <w:szCs w:val="24"/>
              </w:rPr>
              <w:t>accelerographs</w:t>
            </w:r>
            <w:proofErr w:type="spellEnd"/>
            <w:r w:rsidRPr="00E00ED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E00ED4">
              <w:rPr>
                <w:rFonts w:ascii="Arial" w:hAnsi="Arial" w:cs="Arial"/>
                <w:sz w:val="24"/>
                <w:szCs w:val="24"/>
              </w:rPr>
              <w:t>accelerograms</w:t>
            </w:r>
            <w:proofErr w:type="spellEnd"/>
          </w:p>
        </w:tc>
        <w:tc>
          <w:tcPr>
            <w:tcW w:w="505" w:type="pct"/>
            <w:gridSpan w:val="7"/>
            <w:vAlign w:val="center"/>
          </w:tcPr>
          <w:p w:rsidR="00A41803" w:rsidRPr="00E5506A" w:rsidRDefault="00A41803" w:rsidP="00FE7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6A">
              <w:rPr>
                <w:rFonts w:ascii="Arial" w:hAnsi="Arial" w:cs="Arial"/>
                <w:sz w:val="24"/>
                <w:szCs w:val="24"/>
              </w:rPr>
              <w:t>0</w:t>
            </w:r>
            <w:r w:rsidR="00FE7AE8" w:rsidRPr="00E5506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9" w:type="pct"/>
            <w:gridSpan w:val="3"/>
            <w:vAlign w:val="center"/>
          </w:tcPr>
          <w:p w:rsidR="00A41803" w:rsidRPr="00E5506A" w:rsidRDefault="00E5506A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CO3</w:t>
            </w:r>
          </w:p>
        </w:tc>
      </w:tr>
      <w:tr w:rsidR="00A41803" w:rsidRPr="003A7C5C" w:rsidTr="00E00ED4">
        <w:trPr>
          <w:trHeight w:val="563"/>
          <w:jc w:val="center"/>
        </w:trPr>
        <w:tc>
          <w:tcPr>
            <w:tcW w:w="191" w:type="pct"/>
            <w:vAlign w:val="center"/>
          </w:tcPr>
          <w:p w:rsidR="00A41803" w:rsidRPr="00E00ED4" w:rsidRDefault="00A41803" w:rsidP="00514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E00ED4" w:rsidRPr="00E00ED4" w:rsidRDefault="00E00ED4" w:rsidP="005146BC">
            <w:pPr>
              <w:pStyle w:val="Default"/>
              <w:jc w:val="both"/>
              <w:rPr>
                <w:b/>
              </w:rPr>
            </w:pPr>
            <w:r w:rsidRPr="00E00ED4">
              <w:rPr>
                <w:b/>
              </w:rPr>
              <w:t>Seismic hazard assessment</w:t>
            </w:r>
          </w:p>
          <w:p w:rsidR="00A41803" w:rsidRPr="00E00ED4" w:rsidRDefault="00E00ED4" w:rsidP="005146BC">
            <w:pPr>
              <w:pStyle w:val="Default"/>
              <w:jc w:val="both"/>
              <w:rPr>
                <w:b/>
              </w:rPr>
            </w:pPr>
            <w:r w:rsidRPr="00E00ED4">
              <w:t xml:space="preserve"> Ground motion intensity at given si</w:t>
            </w:r>
            <w:r w:rsidR="00E5506A">
              <w:t xml:space="preserve">te and in given time interval, </w:t>
            </w:r>
            <w:r w:rsidRPr="00E00ED4">
              <w:t xml:space="preserve">probabilistic and semi-probabilistic approaches,  seismic </w:t>
            </w:r>
            <w:proofErr w:type="spellStart"/>
            <w:r w:rsidRPr="00E00ED4">
              <w:t>zonation</w:t>
            </w:r>
            <w:proofErr w:type="spellEnd"/>
            <w:r w:rsidRPr="00E00ED4">
              <w:t xml:space="preserve"> and </w:t>
            </w:r>
            <w:proofErr w:type="spellStart"/>
            <w:r w:rsidRPr="00E00ED4">
              <w:t>microzonation</w:t>
            </w:r>
            <w:proofErr w:type="spellEnd"/>
            <w:r w:rsidRPr="00E00ED4">
              <w:t xml:space="preserve"> maps</w:t>
            </w:r>
          </w:p>
        </w:tc>
        <w:tc>
          <w:tcPr>
            <w:tcW w:w="505" w:type="pct"/>
            <w:gridSpan w:val="7"/>
            <w:vAlign w:val="center"/>
          </w:tcPr>
          <w:p w:rsidR="00A41803" w:rsidRPr="00E5506A" w:rsidRDefault="00A41803" w:rsidP="00514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6A">
              <w:rPr>
                <w:rFonts w:ascii="Arial" w:hAnsi="Arial" w:cs="Arial"/>
                <w:sz w:val="24"/>
                <w:szCs w:val="24"/>
              </w:rPr>
              <w:t>0</w:t>
            </w:r>
            <w:r w:rsidR="00FE7AE8" w:rsidRPr="00E5506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9" w:type="pct"/>
            <w:gridSpan w:val="3"/>
            <w:vAlign w:val="center"/>
          </w:tcPr>
          <w:p w:rsidR="00A41803" w:rsidRPr="00E5506A" w:rsidRDefault="00E5506A" w:rsidP="00514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CO3, CO4</w:t>
            </w:r>
          </w:p>
        </w:tc>
      </w:tr>
      <w:tr w:rsidR="00A41803" w:rsidRPr="003A7C5C" w:rsidTr="00E00ED4">
        <w:trPr>
          <w:trHeight w:val="504"/>
          <w:jc w:val="center"/>
        </w:trPr>
        <w:tc>
          <w:tcPr>
            <w:tcW w:w="191" w:type="pct"/>
            <w:vAlign w:val="center"/>
          </w:tcPr>
          <w:p w:rsidR="00A41803" w:rsidRPr="00E00ED4" w:rsidRDefault="00A41803" w:rsidP="00514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E00ED4" w:rsidRPr="00E00ED4" w:rsidRDefault="00E00ED4" w:rsidP="00E00E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ED4">
              <w:rPr>
                <w:rFonts w:ascii="Arial" w:hAnsi="Arial" w:cs="Arial"/>
                <w:b/>
                <w:sz w:val="24"/>
                <w:szCs w:val="24"/>
              </w:rPr>
              <w:t>Seismic protection methods</w:t>
            </w:r>
          </w:p>
          <w:p w:rsidR="00A41803" w:rsidRPr="00E00ED4" w:rsidRDefault="00E00ED4" w:rsidP="00E00E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ED4">
              <w:rPr>
                <w:rFonts w:ascii="Arial" w:hAnsi="Arial" w:cs="Arial"/>
                <w:sz w:val="24"/>
                <w:szCs w:val="24"/>
              </w:rPr>
              <w:t xml:space="preserve">Base isolation, energy dissipating devices, </w:t>
            </w:r>
            <w:proofErr w:type="spellStart"/>
            <w:r w:rsidRPr="00E00ED4">
              <w:rPr>
                <w:rFonts w:ascii="Arial" w:hAnsi="Arial" w:cs="Arial"/>
                <w:sz w:val="24"/>
                <w:szCs w:val="24"/>
              </w:rPr>
              <w:t>codal</w:t>
            </w:r>
            <w:proofErr w:type="spellEnd"/>
            <w:r w:rsidRPr="00E00ED4">
              <w:rPr>
                <w:rFonts w:ascii="Arial" w:hAnsi="Arial" w:cs="Arial"/>
                <w:sz w:val="24"/>
                <w:szCs w:val="24"/>
              </w:rPr>
              <w:t xml:space="preserve"> provisions</w:t>
            </w:r>
          </w:p>
        </w:tc>
        <w:tc>
          <w:tcPr>
            <w:tcW w:w="505" w:type="pct"/>
            <w:gridSpan w:val="7"/>
            <w:vAlign w:val="center"/>
          </w:tcPr>
          <w:p w:rsidR="00A41803" w:rsidRPr="00E5506A" w:rsidRDefault="00A41803" w:rsidP="00FE7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6A">
              <w:rPr>
                <w:rFonts w:ascii="Arial" w:hAnsi="Arial" w:cs="Arial"/>
                <w:sz w:val="24"/>
                <w:szCs w:val="24"/>
              </w:rPr>
              <w:t>0</w:t>
            </w:r>
            <w:r w:rsidR="00FE7AE8" w:rsidRPr="00E550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A41803" w:rsidRPr="00E5506A" w:rsidRDefault="00E5506A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CO5</w:t>
            </w:r>
          </w:p>
        </w:tc>
      </w:tr>
      <w:tr w:rsidR="00A41803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A41803" w:rsidRPr="00E72142" w:rsidRDefault="00A41803" w:rsidP="00E00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142">
              <w:rPr>
                <w:rFonts w:ascii="Arial" w:hAnsi="Arial" w:cs="Arial"/>
                <w:b/>
                <w:sz w:val="24"/>
                <w:szCs w:val="24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A41803" w:rsidRPr="00E72142" w:rsidRDefault="00A41803" w:rsidP="00E00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142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A41803" w:rsidRPr="00E5506A" w:rsidRDefault="00A41803" w:rsidP="00E0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A41803" w:rsidP="00E00E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00AA">
              <w:rPr>
                <w:rFonts w:ascii="Arial" w:hAnsi="Arial" w:cs="Arial"/>
                <w:b/>
                <w:sz w:val="24"/>
                <w:szCs w:val="24"/>
              </w:rPr>
              <w:t>Essential Readings</w:t>
            </w: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FE7AE8" w:rsidP="00FE7A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Villaverde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“Fundamental Concepts of Earthquake Engineering”, 1st Edition, CRC Press, 2009 </w:t>
            </w: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FE7AE8" w:rsidP="00FE7A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Elnashai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and L. Di </w:t>
            </w:r>
            <w:proofErr w:type="spellStart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Sarno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, “Fundamentals of Earthquake Engineering”, 1st Edition, John Wiley and Sons, 2008</w:t>
            </w:r>
          </w:p>
        </w:tc>
      </w:tr>
      <w:tr w:rsidR="00FF29E7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FF29E7" w:rsidRPr="00D900AA" w:rsidRDefault="00FE7AE8" w:rsidP="00FE7A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Agarwal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and M. </w:t>
            </w:r>
            <w:proofErr w:type="spellStart"/>
            <w:r w:rsidR="00D55DA9"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Shrik</w:t>
            </w:r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hande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“Earthquake Resistant Design of Structures”, Prentice- Hall of India, New Delhi, 2003. </w:t>
            </w: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A41803" w:rsidP="003A7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00AA">
              <w:rPr>
                <w:rFonts w:ascii="Arial" w:hAnsi="Arial" w:cs="Arial"/>
                <w:b/>
                <w:sz w:val="24"/>
                <w:szCs w:val="24"/>
              </w:rPr>
              <w:t>Supplementary Readings</w:t>
            </w: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FE7AE8" w:rsidP="00FE7AE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K.E. </w:t>
            </w:r>
            <w:proofErr w:type="spellStart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Bullen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K.E, “Introduction to the Theory of Seismology”, Great Britain at the University Printing houses, Cambridge University Press 1996. </w:t>
            </w: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FE7AE8" w:rsidP="00FE7AE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Krammer</w:t>
            </w:r>
            <w:proofErr w:type="spellEnd"/>
            <w:r w:rsidRPr="00D900A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S.L., Geotechnical Earthquake Engineering, Prentice Hall, International Series, Pearson Education (Singapore) Pvt. Ltd., 2004. </w:t>
            </w:r>
          </w:p>
        </w:tc>
      </w:tr>
      <w:tr w:rsidR="00A41803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D900AA" w:rsidRDefault="00FE7AE8" w:rsidP="00FE7AE8">
            <w:pPr>
              <w:pStyle w:val="Default"/>
              <w:numPr>
                <w:ilvl w:val="0"/>
                <w:numId w:val="6"/>
              </w:numPr>
            </w:pPr>
            <w:bookmarkStart w:id="0" w:name="_GoBack"/>
            <w:bookmarkEnd w:id="0"/>
            <w:r w:rsidRPr="00D900AA">
              <w:rPr>
                <w:iCs/>
              </w:rPr>
              <w:t xml:space="preserve">S K </w:t>
            </w:r>
            <w:proofErr w:type="spellStart"/>
            <w:r w:rsidRPr="00D900AA">
              <w:rPr>
                <w:iCs/>
              </w:rPr>
              <w:t>Duggal</w:t>
            </w:r>
            <w:proofErr w:type="spellEnd"/>
            <w:r w:rsidRPr="00D900AA">
              <w:rPr>
                <w:iCs/>
              </w:rPr>
              <w:t xml:space="preserve">, “Earthquake Resistant Design of Structures”, Oxford University Press, 2007. </w:t>
            </w:r>
          </w:p>
        </w:tc>
      </w:tr>
      <w:tr w:rsidR="00D900AA" w:rsidRPr="00D900AA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D900AA" w:rsidRPr="00D900AA" w:rsidRDefault="00D900AA" w:rsidP="00D900AA">
            <w:pPr>
              <w:pStyle w:val="Default"/>
              <w:numPr>
                <w:ilvl w:val="0"/>
                <w:numId w:val="6"/>
              </w:numPr>
            </w:pPr>
            <w:r w:rsidRPr="00D900AA">
              <w:t>IS-1893 (part-1), “Criteria for earthquake resistant design of structures” - general provision of buildings, 2016</w:t>
            </w:r>
          </w:p>
        </w:tc>
      </w:tr>
    </w:tbl>
    <w:p w:rsidR="00134922" w:rsidRDefault="00134922"/>
    <w:p w:rsidR="00D900AA" w:rsidRDefault="00D900AA" w:rsidP="00D900AA">
      <w:pPr>
        <w:pStyle w:val="Default"/>
      </w:pPr>
    </w:p>
    <w:p w:rsidR="00D900AA" w:rsidRDefault="00D900AA"/>
    <w:sectPr w:rsidR="00D900AA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84C"/>
    <w:multiLevelType w:val="hybridMultilevel"/>
    <w:tmpl w:val="9A26338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187B"/>
    <w:multiLevelType w:val="hybridMultilevel"/>
    <w:tmpl w:val="5D44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13C33"/>
    <w:multiLevelType w:val="hybridMultilevel"/>
    <w:tmpl w:val="951E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314D8"/>
    <w:multiLevelType w:val="hybridMultilevel"/>
    <w:tmpl w:val="45F4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334F6"/>
    <w:rsid w:val="00065B67"/>
    <w:rsid w:val="00075E2A"/>
    <w:rsid w:val="0009077F"/>
    <w:rsid w:val="000E160B"/>
    <w:rsid w:val="000F2FA0"/>
    <w:rsid w:val="00134922"/>
    <w:rsid w:val="001414D5"/>
    <w:rsid w:val="001673B9"/>
    <w:rsid w:val="00172199"/>
    <w:rsid w:val="001956FF"/>
    <w:rsid w:val="002541FA"/>
    <w:rsid w:val="0025514C"/>
    <w:rsid w:val="00270A4D"/>
    <w:rsid w:val="00274B94"/>
    <w:rsid w:val="002A15F6"/>
    <w:rsid w:val="003042A0"/>
    <w:rsid w:val="00310D67"/>
    <w:rsid w:val="0032625C"/>
    <w:rsid w:val="00373594"/>
    <w:rsid w:val="003A7C5C"/>
    <w:rsid w:val="003B6EB4"/>
    <w:rsid w:val="003D459A"/>
    <w:rsid w:val="003D6CAF"/>
    <w:rsid w:val="00424C04"/>
    <w:rsid w:val="00443B64"/>
    <w:rsid w:val="00444739"/>
    <w:rsid w:val="00471A2D"/>
    <w:rsid w:val="004E0F5F"/>
    <w:rsid w:val="004F208E"/>
    <w:rsid w:val="005146BC"/>
    <w:rsid w:val="005338D3"/>
    <w:rsid w:val="00543250"/>
    <w:rsid w:val="00565EB1"/>
    <w:rsid w:val="00573690"/>
    <w:rsid w:val="00594E06"/>
    <w:rsid w:val="005972C4"/>
    <w:rsid w:val="005D6A2D"/>
    <w:rsid w:val="0060704C"/>
    <w:rsid w:val="006423C9"/>
    <w:rsid w:val="006A33A2"/>
    <w:rsid w:val="006D2AF3"/>
    <w:rsid w:val="006D42D4"/>
    <w:rsid w:val="0072493A"/>
    <w:rsid w:val="00755E6A"/>
    <w:rsid w:val="00756D4D"/>
    <w:rsid w:val="00766D72"/>
    <w:rsid w:val="007713D4"/>
    <w:rsid w:val="00781E6D"/>
    <w:rsid w:val="007843A5"/>
    <w:rsid w:val="007A2026"/>
    <w:rsid w:val="007B099E"/>
    <w:rsid w:val="007F0AB0"/>
    <w:rsid w:val="007F2382"/>
    <w:rsid w:val="007F2DBA"/>
    <w:rsid w:val="007F3158"/>
    <w:rsid w:val="007F6E69"/>
    <w:rsid w:val="008179B5"/>
    <w:rsid w:val="008241B5"/>
    <w:rsid w:val="0087248B"/>
    <w:rsid w:val="00875694"/>
    <w:rsid w:val="008857E4"/>
    <w:rsid w:val="008E69C2"/>
    <w:rsid w:val="008F5D5E"/>
    <w:rsid w:val="00921E12"/>
    <w:rsid w:val="00955C43"/>
    <w:rsid w:val="0097503D"/>
    <w:rsid w:val="00977DDD"/>
    <w:rsid w:val="009B1E7C"/>
    <w:rsid w:val="009F061D"/>
    <w:rsid w:val="00A03C44"/>
    <w:rsid w:val="00A06B07"/>
    <w:rsid w:val="00A15BBB"/>
    <w:rsid w:val="00A41803"/>
    <w:rsid w:val="00A41C51"/>
    <w:rsid w:val="00A60421"/>
    <w:rsid w:val="00A84DC7"/>
    <w:rsid w:val="00A86C5C"/>
    <w:rsid w:val="00AA151F"/>
    <w:rsid w:val="00AB5648"/>
    <w:rsid w:val="00B06DD7"/>
    <w:rsid w:val="00B12DC1"/>
    <w:rsid w:val="00B32CB6"/>
    <w:rsid w:val="00B51CB4"/>
    <w:rsid w:val="00B55148"/>
    <w:rsid w:val="00BB164E"/>
    <w:rsid w:val="00C077B8"/>
    <w:rsid w:val="00C35CB0"/>
    <w:rsid w:val="00C52109"/>
    <w:rsid w:val="00C61B8A"/>
    <w:rsid w:val="00C83AE5"/>
    <w:rsid w:val="00CA31FC"/>
    <w:rsid w:val="00D13450"/>
    <w:rsid w:val="00D13689"/>
    <w:rsid w:val="00D41636"/>
    <w:rsid w:val="00D437AB"/>
    <w:rsid w:val="00D467DB"/>
    <w:rsid w:val="00D55DA9"/>
    <w:rsid w:val="00D900AA"/>
    <w:rsid w:val="00DA4CFE"/>
    <w:rsid w:val="00DB6EC1"/>
    <w:rsid w:val="00DC3432"/>
    <w:rsid w:val="00DC697F"/>
    <w:rsid w:val="00DE155B"/>
    <w:rsid w:val="00DE1D33"/>
    <w:rsid w:val="00DE4A83"/>
    <w:rsid w:val="00DF3419"/>
    <w:rsid w:val="00E00D06"/>
    <w:rsid w:val="00E00ED4"/>
    <w:rsid w:val="00E36E2E"/>
    <w:rsid w:val="00E54825"/>
    <w:rsid w:val="00E5506A"/>
    <w:rsid w:val="00E62519"/>
    <w:rsid w:val="00E72142"/>
    <w:rsid w:val="00E91A53"/>
    <w:rsid w:val="00E953ED"/>
    <w:rsid w:val="00EF0574"/>
    <w:rsid w:val="00F24AB2"/>
    <w:rsid w:val="00F4011A"/>
    <w:rsid w:val="00F45EF4"/>
    <w:rsid w:val="00F80C9A"/>
    <w:rsid w:val="00F83694"/>
    <w:rsid w:val="00FA420C"/>
    <w:rsid w:val="00FE7AE8"/>
    <w:rsid w:val="00FF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8E6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68</cp:revision>
  <cp:lastPrinted>2020-01-30T09:45:00Z</cp:lastPrinted>
  <dcterms:created xsi:type="dcterms:W3CDTF">2020-07-07T11:22:00Z</dcterms:created>
  <dcterms:modified xsi:type="dcterms:W3CDTF">2020-07-08T13:13:00Z</dcterms:modified>
</cp:coreProperties>
</file>